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E0A4" w14:textId="68CE3852" w:rsidR="00436339" w:rsidRDefault="00400FCD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5CE4234" wp14:editId="24CE784B">
            <wp:extent cx="5270500" cy="126591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59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="009B023B">
        <w:rPr>
          <w:rFonts w:ascii="Arial" w:hAnsi="Arial"/>
          <w:b/>
          <w:bCs/>
          <w:sz w:val="28"/>
          <w:szCs w:val="28"/>
          <w:lang w:val="en-US"/>
        </w:rPr>
        <w:t>18</w:t>
      </w:r>
      <w:r w:rsidR="00796D0D" w:rsidRPr="00796D0D">
        <w:rPr>
          <w:rFonts w:ascii="Arial" w:hAnsi="Arial"/>
          <w:b/>
          <w:bCs/>
          <w:sz w:val="28"/>
          <w:szCs w:val="28"/>
          <w:vertAlign w:val="superscript"/>
          <w:lang w:val="en-US"/>
        </w:rPr>
        <w:t>th</w:t>
      </w:r>
      <w:r w:rsidR="00796D0D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9B023B">
        <w:rPr>
          <w:rFonts w:ascii="Arial" w:hAnsi="Arial"/>
          <w:b/>
          <w:bCs/>
          <w:sz w:val="28"/>
          <w:szCs w:val="28"/>
          <w:lang w:val="en-US"/>
        </w:rPr>
        <w:t>Nov</w:t>
      </w:r>
      <w:r w:rsidR="00405D4A">
        <w:rPr>
          <w:rFonts w:ascii="Arial" w:hAnsi="Arial"/>
          <w:b/>
          <w:bCs/>
          <w:sz w:val="28"/>
          <w:szCs w:val="28"/>
          <w:lang w:val="en-US"/>
        </w:rPr>
        <w:t>em</w:t>
      </w:r>
      <w:r w:rsidR="00796D0D">
        <w:rPr>
          <w:rFonts w:ascii="Arial" w:hAnsi="Arial"/>
          <w:b/>
          <w:bCs/>
          <w:sz w:val="28"/>
          <w:szCs w:val="28"/>
          <w:lang w:val="en-US"/>
        </w:rPr>
        <w:t>ber</w:t>
      </w:r>
    </w:p>
    <w:p w14:paraId="6113C3F9" w14:textId="4D6FA512" w:rsidR="00436339" w:rsidRDefault="00796D0D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Radisson Blu Hotel</w:t>
      </w:r>
      <w:r w:rsidR="00222A09">
        <w:rPr>
          <w:rFonts w:ascii="Arial" w:hAnsi="Arial"/>
          <w:b/>
          <w:bCs/>
          <w:sz w:val="28"/>
          <w:szCs w:val="28"/>
          <w:lang w:val="en-US"/>
        </w:rPr>
        <w:t xml:space="preserve">, </w:t>
      </w:r>
      <w:r w:rsidR="00114A68">
        <w:rPr>
          <w:rFonts w:ascii="Arial" w:hAnsi="Arial"/>
          <w:b/>
          <w:bCs/>
          <w:sz w:val="28"/>
          <w:szCs w:val="28"/>
          <w:lang w:val="en-US"/>
        </w:rPr>
        <w:t>Glasgow</w:t>
      </w:r>
    </w:p>
    <w:p w14:paraId="4E5223D6" w14:textId="77777777" w:rsidR="00436339" w:rsidRDefault="00436339">
      <w:pPr>
        <w:pStyle w:val="Body"/>
      </w:pPr>
    </w:p>
    <w:p w14:paraId="4035B6AA" w14:textId="77777777" w:rsidR="00436339" w:rsidRDefault="00400FCD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Present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9F4825" w14:paraId="1674A29F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379D" w14:textId="7449AC7F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Tony Rafferty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2D31" w14:textId="496B7128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Aberdeen City</w:t>
            </w:r>
          </w:p>
        </w:tc>
      </w:tr>
      <w:tr w:rsidR="00376FD0" w14:paraId="7E3B176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53B3" w14:textId="3242B0EE" w:rsidR="00376FD0" w:rsidRDefault="00376FD0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Colm O’Riordan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DB239" w14:textId="6707D351" w:rsidR="00376FD0" w:rsidRDefault="00376FD0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Aberdeen City</w:t>
            </w:r>
          </w:p>
        </w:tc>
      </w:tr>
      <w:tr w:rsidR="00682769" w14:paraId="334C440B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52B3" w14:textId="52D421C6" w:rsidR="00682769" w:rsidRDefault="006827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Bob Jones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5B37" w14:textId="2F209760" w:rsidR="00682769" w:rsidRDefault="006827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Aberdeenshire</w:t>
            </w:r>
          </w:p>
        </w:tc>
      </w:tr>
      <w:tr w:rsidR="00D42581" w14:paraId="3E3AB9C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D767" w14:textId="0483D767" w:rsidR="00D42581" w:rsidRDefault="00D42581" w:rsidP="00D42581">
            <w:pPr>
              <w:pStyle w:val="Body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Sheona</w:t>
            </w:r>
            <w:proofErr w:type="spellEnd"/>
            <w:r>
              <w:rPr>
                <w:rFonts w:ascii="Arial" w:hAnsi="Arial"/>
                <w:lang w:val="en-US"/>
              </w:rPr>
              <w:t xml:space="preserve"> Craig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4863" w14:textId="50EB434A" w:rsidR="00D42581" w:rsidRDefault="00D42581" w:rsidP="00D42581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Clackmannanshire</w:t>
            </w:r>
          </w:p>
        </w:tc>
      </w:tr>
      <w:tr w:rsidR="009B023B" w14:paraId="1408AE2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743C" w14:textId="37873A22" w:rsidR="009B023B" w:rsidRDefault="009B023B">
            <w:pPr>
              <w:pStyle w:val="Body"/>
            </w:pPr>
            <w:r>
              <w:rPr>
                <w:rFonts w:ascii="Arial" w:hAnsi="Arial"/>
                <w:lang w:val="en-US"/>
              </w:rPr>
              <w:t>Ann MacDonald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FB7C" w14:textId="59CDF2A8" w:rsidR="009B023B" w:rsidRDefault="009B023B">
            <w:pPr>
              <w:pStyle w:val="Body"/>
            </w:pPr>
            <w:r>
              <w:rPr>
                <w:rFonts w:ascii="Arial" w:hAnsi="Arial"/>
                <w:lang w:val="en-US"/>
              </w:rPr>
              <w:t>Comhairle an Eileanan Siar</w:t>
            </w:r>
          </w:p>
        </w:tc>
      </w:tr>
      <w:tr w:rsidR="00682769" w14:paraId="2229533D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B3CF" w14:textId="418A51C1" w:rsidR="00682769" w:rsidRDefault="006827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Mary O’Connor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B568" w14:textId="726F4109" w:rsidR="00682769" w:rsidRDefault="006827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Dundee City</w:t>
            </w:r>
          </w:p>
        </w:tc>
      </w:tr>
      <w:tr w:rsidR="0032299B" w14:paraId="68FEAA4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491C" w14:textId="58C9272E" w:rsidR="0032299B" w:rsidRDefault="0032299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Gordon MacDonald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955A" w14:textId="37F0EEDF" w:rsidR="0032299B" w:rsidRDefault="0032299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East Dunbartonshire </w:t>
            </w:r>
          </w:p>
        </w:tc>
      </w:tr>
      <w:tr w:rsidR="009B2B47" w14:paraId="44D83CF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86FF" w14:textId="11DEC4F1" w:rsidR="009B2B47" w:rsidRDefault="009B2B47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Alison Bowyer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ADB1" w14:textId="2A3602A1" w:rsidR="009B2B47" w:rsidRDefault="009B2B47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Edinburgh City</w:t>
            </w:r>
          </w:p>
        </w:tc>
      </w:tr>
      <w:tr w:rsidR="001E0B83" w14:paraId="4C182AC7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13B6" w14:textId="1B7385B0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Margaret Leitch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0DDA" w14:textId="39DC8336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Falkirk</w:t>
            </w:r>
          </w:p>
        </w:tc>
      </w:tr>
      <w:tr w:rsidR="00AC5834" w14:paraId="7660EB8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B1CC" w14:textId="7F390D8E" w:rsidR="00AC5834" w:rsidRDefault="00AC583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Carrol Herbertson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BDD2" w14:textId="4ACA0DAD" w:rsidR="00AC5834" w:rsidRDefault="00AC5834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Fife</w:t>
            </w:r>
          </w:p>
        </w:tc>
      </w:tr>
      <w:tr w:rsidR="00436339" w14:paraId="1E3817FD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7232" w14:textId="25C5FBB0" w:rsidR="00436339" w:rsidRDefault="00B5091C">
            <w:pPr>
              <w:pStyle w:val="Body"/>
            </w:pPr>
            <w:r>
              <w:rPr>
                <w:rFonts w:ascii="Arial" w:hAnsi="Arial"/>
                <w:lang w:val="en-US"/>
              </w:rPr>
              <w:t>Joanna Murphy (</w:t>
            </w:r>
            <w:r w:rsidR="00400FCD">
              <w:rPr>
                <w:rFonts w:ascii="Arial" w:hAnsi="Arial"/>
                <w:lang w:val="en-US"/>
              </w:rPr>
              <w:t>Chair)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D124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Glasgow</w:t>
            </w:r>
          </w:p>
        </w:tc>
      </w:tr>
      <w:tr w:rsidR="00222A09" w14:paraId="43A15EDC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B75F" w14:textId="725B107C" w:rsidR="00222A09" w:rsidRDefault="00222A09">
            <w:pPr>
              <w:pStyle w:val="Body"/>
            </w:pPr>
            <w:r>
              <w:rPr>
                <w:rFonts w:ascii="Arial" w:hAnsi="Arial"/>
                <w:lang w:val="en-US"/>
              </w:rPr>
              <w:t>Heather Grossart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8F54" w14:textId="2A946759" w:rsidR="00222A09" w:rsidRDefault="00222A09">
            <w:pPr>
              <w:pStyle w:val="Body"/>
            </w:pPr>
            <w:r>
              <w:rPr>
                <w:rFonts w:ascii="Arial" w:hAnsi="Arial"/>
                <w:lang w:val="en-US"/>
              </w:rPr>
              <w:t>North Ayrshire</w:t>
            </w:r>
          </w:p>
        </w:tc>
      </w:tr>
      <w:tr w:rsidR="00022BBE" w14:paraId="0C45527E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38BC" w14:textId="1AEDBAC2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Charlotte Harrison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857A" w14:textId="2D2253E8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Orkney</w:t>
            </w:r>
          </w:p>
        </w:tc>
      </w:tr>
      <w:tr w:rsidR="001E0B83" w14:paraId="670EDF58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9ADA" w14:textId="366BF022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Jason O’Flynn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631C" w14:textId="65E8293B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Perth &amp; Kinross</w:t>
            </w:r>
          </w:p>
        </w:tc>
      </w:tr>
      <w:tr w:rsidR="009F4825" w14:paraId="475EA574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3286" w14:textId="5674B72B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Debbie Newlands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EBA3" w14:textId="56A3D4D8" w:rsidR="009F4825" w:rsidRDefault="009F4825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Renfrewshire</w:t>
            </w:r>
          </w:p>
        </w:tc>
      </w:tr>
      <w:tr w:rsidR="009B023B" w14:paraId="723A299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A19E" w14:textId="2DA4C6AE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Ian Aitchison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0464" w14:textId="2566DCDA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Scottish Borders</w:t>
            </w:r>
          </w:p>
        </w:tc>
      </w:tr>
      <w:tr w:rsidR="00222A09" w14:paraId="4668DA01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656B" w14:textId="2BC78494" w:rsidR="00222A09" w:rsidRDefault="00222A0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Fiona Nicholson (Vice Chair)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967C" w14:textId="2035ECFF" w:rsidR="00222A09" w:rsidRDefault="00222A0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Shetland</w:t>
            </w:r>
          </w:p>
        </w:tc>
      </w:tr>
      <w:tr w:rsidR="00436339" w14:paraId="4D35CB8E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0BF1" w14:textId="4E303F89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Cheryl Burnett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E41C" w14:textId="77777777" w:rsidR="00436339" w:rsidRDefault="00400FCD">
            <w:pPr>
              <w:pStyle w:val="Body"/>
            </w:pPr>
            <w:r>
              <w:rPr>
                <w:rFonts w:ascii="Arial" w:hAnsi="Arial"/>
                <w:lang w:val="en-US"/>
              </w:rPr>
              <w:t>South Lanarkshire</w:t>
            </w:r>
          </w:p>
        </w:tc>
      </w:tr>
      <w:tr w:rsidR="001E0B83" w14:paraId="78C3103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08C5" w14:textId="6033AC85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Clare Carroll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362D" w14:textId="396E4F3F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South Lanarkshire</w:t>
            </w:r>
          </w:p>
        </w:tc>
      </w:tr>
    </w:tbl>
    <w:p w14:paraId="4F7FFA30" w14:textId="77777777" w:rsidR="00F16DC4" w:rsidRDefault="00F16DC4">
      <w:pPr>
        <w:pStyle w:val="Body"/>
        <w:rPr>
          <w:rFonts w:ascii="Arial" w:eastAsia="Arial" w:hAnsi="Arial" w:cs="Arial"/>
        </w:rPr>
      </w:pPr>
    </w:p>
    <w:p w14:paraId="0BB33F5D" w14:textId="77777777" w:rsidR="00436339" w:rsidRDefault="00400FCD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Apologies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9B023B" w14:paraId="2CF35A79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907B" w14:textId="2AF8A6BB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Jill Sloan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9AC6" w14:textId="20210DEE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Dumfries &amp; Galloway</w:t>
            </w:r>
          </w:p>
        </w:tc>
      </w:tr>
      <w:tr w:rsidR="009B023B" w14:paraId="29748EA0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C7DC" w14:textId="2F202D91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Mel McGill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2155" w14:textId="0080DFCF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Dumfries &amp; Galloway</w:t>
            </w:r>
          </w:p>
        </w:tc>
      </w:tr>
      <w:tr w:rsidR="00772669" w14:paraId="4F4249A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6CA3" w14:textId="2B727217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Jim Campbell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5965" w14:textId="608FAC3A" w:rsidR="00772669" w:rsidRDefault="0077266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Ayrshire</w:t>
            </w:r>
          </w:p>
        </w:tc>
      </w:tr>
      <w:tr w:rsidR="009B023B" w14:paraId="58135EBE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3A4A" w14:textId="4457FFF1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lastRenderedPageBreak/>
              <w:t>Joe McLachlan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F3BC" w14:textId="7F028B2D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Renfrewshire</w:t>
            </w:r>
          </w:p>
        </w:tc>
      </w:tr>
      <w:tr w:rsidR="001E0B83" w14:paraId="795002DA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8D64" w14:textId="3339AAC3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Saddah Aziz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E2D0" w14:textId="4658CD30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Lothian</w:t>
            </w:r>
          </w:p>
        </w:tc>
      </w:tr>
      <w:tr w:rsidR="001E0B83" w14:paraId="794D5088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BFD0" w14:textId="2254A659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Simon Cunningham 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518C" w14:textId="247E72C9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East Renfrewshire</w:t>
            </w:r>
          </w:p>
        </w:tc>
      </w:tr>
      <w:tr w:rsidR="00772669" w14:paraId="284B5703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A57B" w14:textId="0D2FEF15" w:rsidR="00772669" w:rsidRDefault="00222A0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Beata Kohlbek </w:t>
            </w:r>
            <w:r w:rsidR="00772669">
              <w:rPr>
                <w:rFonts w:ascii="Arial" w:hAnsi="Arial"/>
                <w:lang w:val="en-US"/>
              </w:rPr>
              <w:t>(Deputy)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4E93" w14:textId="574F8E4D" w:rsidR="00772669" w:rsidRDefault="00222A0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Edinburgh</w:t>
            </w:r>
          </w:p>
        </w:tc>
      </w:tr>
      <w:tr w:rsidR="00022BBE" w14:paraId="3818AD89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7904" w14:textId="59D858FF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Fergus Weir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8046" w14:textId="5BDB07F4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Highland</w:t>
            </w:r>
          </w:p>
        </w:tc>
      </w:tr>
      <w:tr w:rsidR="009B023B" w14:paraId="59E5E531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2D1F0" w14:textId="096FB6EA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Owen Derrick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AAEB" w14:textId="1DC8F07F" w:rsidR="009B023B" w:rsidRPr="00194E7C" w:rsidRDefault="009B023B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>Inverclyde</w:t>
            </w:r>
          </w:p>
        </w:tc>
      </w:tr>
      <w:tr w:rsidR="009B023B" w14:paraId="15D69F9E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B0AE" w14:textId="40BF0889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Barrie Sheppard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F792" w14:textId="7BB745C9" w:rsidR="009B023B" w:rsidRPr="00194E7C" w:rsidRDefault="009B023B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North Lanarkshire</w:t>
            </w:r>
          </w:p>
        </w:tc>
      </w:tr>
      <w:tr w:rsidR="00022BBE" w14:paraId="64A541C6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8113" w14:textId="0A0B9697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Alex Dunbar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7AD6" w14:textId="799CC61D" w:rsidR="00022BBE" w:rsidRDefault="00022BBE">
            <w:pPr>
              <w:pStyle w:val="Body"/>
              <w:rPr>
                <w:rFonts w:ascii="Arial" w:hAnsi="Arial"/>
                <w:lang w:val="en-US"/>
              </w:rPr>
            </w:pPr>
            <w:r w:rsidRPr="00194E7C">
              <w:rPr>
                <w:rFonts w:ascii="Arial" w:hAnsi="Arial"/>
              </w:rPr>
              <w:t>Moray</w:t>
            </w:r>
          </w:p>
        </w:tc>
      </w:tr>
      <w:tr w:rsidR="009B023B" w14:paraId="01052432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D687" w14:textId="46071D2F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Morag Leslie Smith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BA4F" w14:textId="19F780DF" w:rsidR="009B023B" w:rsidRDefault="009B023B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South Ayrshire</w:t>
            </w:r>
          </w:p>
        </w:tc>
      </w:tr>
      <w:tr w:rsidR="001E0B83" w14:paraId="7DF32C9F" w14:textId="77777777" w:rsidTr="003440BE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ACA2" w14:textId="0E196A77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Eric Lumsden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CF57" w14:textId="001621CA" w:rsidR="001E0B83" w:rsidRDefault="001E0B8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West Lothian</w:t>
            </w:r>
          </w:p>
        </w:tc>
      </w:tr>
    </w:tbl>
    <w:p w14:paraId="6B044099" w14:textId="77777777" w:rsidR="00436339" w:rsidRDefault="00436339">
      <w:pPr>
        <w:pStyle w:val="Body"/>
        <w:rPr>
          <w:rFonts w:ascii="Arial" w:eastAsia="Arial" w:hAnsi="Arial" w:cs="Arial"/>
          <w:b/>
          <w:bCs/>
        </w:rPr>
      </w:pPr>
    </w:p>
    <w:p w14:paraId="1A8AE51E" w14:textId="77777777" w:rsidR="00436339" w:rsidRDefault="00400FCD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Also in attendance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436339" w14:paraId="0E5BBF53" w14:textId="77777777" w:rsidTr="000217ED">
        <w:trPr>
          <w:trHeight w:val="21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3DE9A" w14:textId="3C68D1C4" w:rsidR="00436339" w:rsidRPr="00405D4A" w:rsidRDefault="00124EA6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en-US"/>
              </w:rPr>
              <w:t>Chris Graham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8F5C" w14:textId="7ED2F5E3" w:rsidR="00436339" w:rsidRPr="00124EA6" w:rsidRDefault="00124EA6">
            <w:pPr>
              <w:pStyle w:val="Body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>Scottish Government</w:t>
            </w:r>
          </w:p>
        </w:tc>
      </w:tr>
      <w:tr w:rsidR="00124EA6" w14:paraId="26369C11" w14:textId="77777777" w:rsidTr="003440BE">
        <w:trPr>
          <w:trHeight w:val="37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9337" w14:textId="4013F214" w:rsidR="00124EA6" w:rsidRPr="00405D4A" w:rsidRDefault="00124EA6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en-US"/>
              </w:rPr>
              <w:t>Jordan Daly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8A6F" w14:textId="1154CB6B" w:rsidR="00124EA6" w:rsidRPr="00405D4A" w:rsidRDefault="00124EA6" w:rsidP="00114A68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en-US"/>
              </w:rPr>
              <w:t>T</w:t>
            </w:r>
            <w:r w:rsidR="00114A68">
              <w:rPr>
                <w:rFonts w:ascii="Arial" w:hAnsi="Arial"/>
                <w:bCs/>
                <w:lang w:val="en-US"/>
              </w:rPr>
              <w:t>ime for Inclusive Education (T</w:t>
            </w:r>
            <w:r>
              <w:rPr>
                <w:rFonts w:ascii="Arial" w:hAnsi="Arial"/>
                <w:bCs/>
                <w:lang w:val="en-US"/>
              </w:rPr>
              <w:t>IE</w:t>
            </w:r>
            <w:r w:rsidR="00114A68">
              <w:rPr>
                <w:rFonts w:ascii="Arial" w:hAnsi="Arial"/>
                <w:bCs/>
                <w:lang w:val="en-US"/>
              </w:rPr>
              <w:t xml:space="preserve">) </w:t>
            </w:r>
            <w:r>
              <w:rPr>
                <w:rFonts w:ascii="Arial" w:hAnsi="Arial"/>
                <w:bCs/>
                <w:lang w:val="en-US"/>
              </w:rPr>
              <w:t>Campaign</w:t>
            </w:r>
          </w:p>
        </w:tc>
      </w:tr>
      <w:tr w:rsidR="00124EA6" w14:paraId="07AEBF2C" w14:textId="77777777" w:rsidTr="003440BE">
        <w:trPr>
          <w:trHeight w:val="37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079E" w14:textId="5E4146D3" w:rsidR="00124EA6" w:rsidRPr="000217ED" w:rsidRDefault="00114A68">
            <w:pPr>
              <w:pStyle w:val="Body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>Liam Stevenson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37B3" w14:textId="2B27D73A" w:rsidR="00124EA6" w:rsidRPr="000217ED" w:rsidRDefault="00114A68">
            <w:pPr>
              <w:pStyle w:val="Body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>Time for Inclusive Education (TIE) Campaign</w:t>
            </w:r>
          </w:p>
        </w:tc>
      </w:tr>
      <w:tr w:rsidR="00114A68" w14:paraId="0D6EA720" w14:textId="77777777" w:rsidTr="003440BE">
        <w:trPr>
          <w:trHeight w:val="37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01F3" w14:textId="0946F4E2" w:rsidR="00114A68" w:rsidRDefault="00114A68">
            <w:pPr>
              <w:pStyle w:val="Body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>Lorraine Glass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7FC5" w14:textId="022D289E" w:rsidR="00114A68" w:rsidRDefault="00114A68">
            <w:pPr>
              <w:pStyle w:val="Body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>Respect Me</w:t>
            </w:r>
          </w:p>
        </w:tc>
      </w:tr>
      <w:tr w:rsidR="00114A68" w14:paraId="0638ADCB" w14:textId="77777777" w:rsidTr="003440BE">
        <w:trPr>
          <w:trHeight w:val="37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9F1D" w14:textId="2B545BD6" w:rsidR="00114A68" w:rsidRDefault="00114A68">
            <w:pPr>
              <w:pStyle w:val="Body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lang w:val="en-US"/>
              </w:rPr>
              <w:t>Clair Halliday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F9DF" w14:textId="5E53E5AD" w:rsidR="00114A68" w:rsidRDefault="00114A68">
            <w:pPr>
              <w:pStyle w:val="Body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NPFS Admin </w:t>
            </w:r>
          </w:p>
        </w:tc>
      </w:tr>
      <w:tr w:rsidR="00114A68" w14:paraId="6C3807E3" w14:textId="77777777" w:rsidTr="003440BE">
        <w:trPr>
          <w:trHeight w:val="37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BC37" w14:textId="539EFBE2" w:rsidR="00114A68" w:rsidRDefault="00114A68">
            <w:pPr>
              <w:pStyle w:val="Body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lang w:val="en-US"/>
              </w:rPr>
              <w:t>Joan Mackenzie (Minutes)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4D43" w14:textId="1531E55F" w:rsidR="00114A68" w:rsidRDefault="00114A68">
            <w:pPr>
              <w:pStyle w:val="Body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NPFS Admin </w:t>
            </w:r>
          </w:p>
        </w:tc>
      </w:tr>
    </w:tbl>
    <w:p w14:paraId="27C0EA91" w14:textId="77777777" w:rsidR="000217ED" w:rsidRDefault="000217ED" w:rsidP="0022313B">
      <w:pPr>
        <w:pStyle w:val="Body"/>
      </w:pPr>
    </w:p>
    <w:p w14:paraId="66834ECA" w14:textId="11D1E450" w:rsidR="00F3656A" w:rsidRDefault="00F3656A" w:rsidP="009A0C37">
      <w:pPr>
        <w:pStyle w:val="Body"/>
        <w:ind w:left="397" w:hanging="397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2.   Minutes and </w:t>
      </w:r>
      <w:r w:rsidR="00360F84">
        <w:rPr>
          <w:rFonts w:ascii="Arial" w:hAnsi="Arial"/>
          <w:b/>
          <w:bCs/>
          <w:lang w:val="en-US"/>
        </w:rPr>
        <w:t>Matters Arising, with Leadership Team updates</w:t>
      </w:r>
    </w:p>
    <w:p w14:paraId="13129237" w14:textId="6ABD39D4" w:rsidR="001A00D1" w:rsidRDefault="001A00D1" w:rsidP="001A00D1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Joanna, Cheryl and Fiona provided an overview of the meetings they have attended.</w:t>
      </w:r>
      <w:r w:rsidR="00E3366B">
        <w:rPr>
          <w:rFonts w:ascii="Arial" w:hAnsi="Arial"/>
          <w:lang w:val="en-US"/>
        </w:rPr>
        <w:t xml:space="preserve">  Further information is available</w:t>
      </w:r>
      <w:r w:rsidR="00CD1AA9">
        <w:rPr>
          <w:rFonts w:ascii="Arial" w:hAnsi="Arial"/>
          <w:lang w:val="en-US"/>
        </w:rPr>
        <w:t xml:space="preserve"> from them on request</w:t>
      </w:r>
      <w:r w:rsidR="00E3366B">
        <w:rPr>
          <w:rFonts w:ascii="Arial" w:hAnsi="Arial"/>
          <w:lang w:val="en-US"/>
        </w:rPr>
        <w:t>.</w:t>
      </w:r>
    </w:p>
    <w:p w14:paraId="13E86942" w14:textId="77777777" w:rsidR="001A00D1" w:rsidRDefault="001A00D1" w:rsidP="001A00D1">
      <w:pPr>
        <w:pStyle w:val="Body"/>
        <w:rPr>
          <w:rFonts w:ascii="Arial" w:hAnsi="Arial"/>
          <w:u w:val="single"/>
          <w:lang w:val="en-US"/>
        </w:rPr>
      </w:pPr>
    </w:p>
    <w:p w14:paraId="1C494F2C" w14:textId="77777777" w:rsidR="001A00D1" w:rsidRDefault="001A00D1" w:rsidP="001A00D1">
      <w:pPr>
        <w:pStyle w:val="Body"/>
        <w:rPr>
          <w:rFonts w:ascii="Arial" w:hAnsi="Arial"/>
          <w:lang w:val="en-US"/>
        </w:rPr>
      </w:pPr>
      <w:r w:rsidRPr="006F61A4">
        <w:rPr>
          <w:rFonts w:ascii="Arial" w:hAnsi="Arial"/>
          <w:u w:val="single"/>
          <w:lang w:val="en-US"/>
        </w:rPr>
        <w:t>ACTION</w:t>
      </w:r>
      <w:r>
        <w:rPr>
          <w:rFonts w:ascii="Arial" w:hAnsi="Arial"/>
          <w:u w:val="single"/>
          <w:lang w:val="en-US"/>
        </w:rPr>
        <w:t>S</w:t>
      </w:r>
      <w:r>
        <w:rPr>
          <w:rFonts w:ascii="Arial" w:hAnsi="Arial"/>
          <w:lang w:val="en-US"/>
        </w:rPr>
        <w:t>:</w:t>
      </w:r>
    </w:p>
    <w:p w14:paraId="436EFCE3" w14:textId="741B27B0" w:rsidR="001A00D1" w:rsidRDefault="00E3366B" w:rsidP="001A00D1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office will r</w:t>
      </w:r>
      <w:r w:rsidR="001A5C23">
        <w:rPr>
          <w:rFonts w:ascii="Arial" w:hAnsi="Arial"/>
          <w:lang w:val="en-US"/>
        </w:rPr>
        <w:t xml:space="preserve">e-send the letter re. </w:t>
      </w:r>
      <w:r w:rsidR="00011FBD">
        <w:rPr>
          <w:rFonts w:ascii="Arial" w:hAnsi="Arial"/>
          <w:lang w:val="en-US"/>
        </w:rPr>
        <w:t>Equally Protected</w:t>
      </w:r>
      <w:r w:rsidR="001A5C23">
        <w:rPr>
          <w:rFonts w:ascii="Arial" w:hAnsi="Arial"/>
          <w:lang w:val="en-US"/>
        </w:rPr>
        <w:t xml:space="preserve"> policy</w:t>
      </w:r>
      <w:r w:rsidR="00483EF3">
        <w:rPr>
          <w:rFonts w:ascii="Arial" w:hAnsi="Arial"/>
          <w:lang w:val="en-US"/>
        </w:rPr>
        <w:t>.</w:t>
      </w:r>
    </w:p>
    <w:p w14:paraId="013CF404" w14:textId="77777777" w:rsidR="001A00D1" w:rsidRDefault="001A00D1" w:rsidP="00E3366B">
      <w:pPr>
        <w:pStyle w:val="Body"/>
        <w:rPr>
          <w:rFonts w:ascii="Arial" w:hAnsi="Arial"/>
          <w:b/>
          <w:bCs/>
          <w:lang w:val="en-US"/>
        </w:rPr>
      </w:pPr>
    </w:p>
    <w:p w14:paraId="338138F7" w14:textId="782B31CD" w:rsidR="00EE7643" w:rsidRPr="00E3366B" w:rsidRDefault="00F3656A" w:rsidP="00E3366B">
      <w:pPr>
        <w:pStyle w:val="Body"/>
        <w:ind w:left="397" w:hanging="397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3.  </w:t>
      </w:r>
      <w:r w:rsidR="00EE7643">
        <w:rPr>
          <w:rFonts w:ascii="Arial" w:hAnsi="Arial"/>
          <w:b/>
          <w:bCs/>
          <w:lang w:val="en-US"/>
        </w:rPr>
        <w:t xml:space="preserve">Open Conversation: </w:t>
      </w:r>
      <w:r>
        <w:rPr>
          <w:rFonts w:ascii="Arial" w:hAnsi="Arial"/>
          <w:b/>
          <w:bCs/>
          <w:lang w:val="en-US"/>
        </w:rPr>
        <w:t>Chris Graham, Scottish Government</w:t>
      </w:r>
    </w:p>
    <w:p w14:paraId="7F732515" w14:textId="16B89AE5" w:rsidR="00EE7643" w:rsidRDefault="00EE7643" w:rsidP="001B4EAD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Joanna welcomed </w:t>
      </w:r>
      <w:r w:rsidR="007E6A96">
        <w:rPr>
          <w:rFonts w:ascii="Arial" w:hAnsi="Arial"/>
          <w:lang w:val="en-US"/>
        </w:rPr>
        <w:t>Chris Graham (CG)</w:t>
      </w:r>
      <w:r>
        <w:rPr>
          <w:rFonts w:ascii="Arial" w:hAnsi="Arial"/>
          <w:lang w:val="en-US"/>
        </w:rPr>
        <w:t xml:space="preserve"> from Scottish Government</w:t>
      </w:r>
      <w:r w:rsidR="00C50689">
        <w:rPr>
          <w:rFonts w:ascii="Arial" w:hAnsi="Arial"/>
          <w:lang w:val="en-US"/>
        </w:rPr>
        <w:t>.</w:t>
      </w:r>
    </w:p>
    <w:p w14:paraId="602847FE" w14:textId="5E521FD1" w:rsidR="009D7A3A" w:rsidRDefault="00483EF3" w:rsidP="00360F84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 w:rsidRPr="00483EF3">
        <w:rPr>
          <w:rFonts w:ascii="Arial" w:hAnsi="Arial"/>
          <w:lang w:val="en-US"/>
        </w:rPr>
        <w:t>CG</w:t>
      </w:r>
      <w:r>
        <w:rPr>
          <w:rFonts w:ascii="Arial" w:hAnsi="Arial"/>
          <w:lang w:val="en-US"/>
        </w:rPr>
        <w:t xml:space="preserve"> introduced himself as team leader for the </w:t>
      </w:r>
      <w:r w:rsidR="009D7A3A" w:rsidRPr="009D7A3A">
        <w:rPr>
          <w:rFonts w:ascii="Arial" w:hAnsi="Arial"/>
          <w:bCs/>
        </w:rPr>
        <w:t>Empowering Schools</w:t>
      </w:r>
      <w:r w:rsidR="009D7A3A" w:rsidRPr="009D7A3A">
        <w:rPr>
          <w:rFonts w:ascii="Arial" w:hAnsi="Arial"/>
        </w:rPr>
        <w:t>: A consultation on the provisions of the </w:t>
      </w:r>
      <w:r w:rsidR="009D7A3A" w:rsidRPr="009D7A3A">
        <w:rPr>
          <w:rFonts w:ascii="Arial" w:hAnsi="Arial"/>
          <w:bCs/>
        </w:rPr>
        <w:t>Education</w:t>
      </w:r>
      <w:r w:rsidR="009D7A3A" w:rsidRPr="009D7A3A">
        <w:rPr>
          <w:rFonts w:ascii="Arial" w:hAnsi="Arial"/>
        </w:rPr>
        <w:t> </w:t>
      </w:r>
      <w:r w:rsidR="009D7A3A">
        <w:rPr>
          <w:rFonts w:ascii="Arial" w:hAnsi="Arial"/>
        </w:rPr>
        <w:t>(</w:t>
      </w:r>
      <w:r w:rsidR="009D7A3A" w:rsidRPr="009D7A3A">
        <w:rPr>
          <w:rFonts w:ascii="Arial" w:hAnsi="Arial"/>
        </w:rPr>
        <w:t>Scotland) </w:t>
      </w:r>
      <w:r w:rsidR="009D7A3A" w:rsidRPr="009D7A3A">
        <w:rPr>
          <w:rFonts w:ascii="Arial" w:hAnsi="Arial"/>
          <w:bCs/>
        </w:rPr>
        <w:t>Bill</w:t>
      </w:r>
      <w:r>
        <w:rPr>
          <w:rFonts w:ascii="Arial" w:hAnsi="Arial"/>
          <w:lang w:val="en-US"/>
        </w:rPr>
        <w:t xml:space="preserve">.  He said </w:t>
      </w:r>
      <w:r w:rsidR="00E3366B">
        <w:rPr>
          <w:rFonts w:ascii="Arial" w:hAnsi="Arial"/>
          <w:lang w:val="en-US"/>
        </w:rPr>
        <w:t xml:space="preserve">the work </w:t>
      </w:r>
      <w:r>
        <w:rPr>
          <w:rFonts w:ascii="Arial" w:hAnsi="Arial"/>
          <w:lang w:val="en-US"/>
        </w:rPr>
        <w:t>i</w:t>
      </w:r>
      <w:r w:rsidR="008B58BF">
        <w:rPr>
          <w:rFonts w:ascii="Arial" w:hAnsi="Arial"/>
          <w:lang w:val="en-US"/>
        </w:rPr>
        <w:t>s i</w:t>
      </w:r>
      <w:r>
        <w:rPr>
          <w:rFonts w:ascii="Arial" w:hAnsi="Arial"/>
          <w:lang w:val="en-US"/>
        </w:rPr>
        <w:t>ncredibly fa</w:t>
      </w:r>
      <w:r w:rsidR="008B58BF">
        <w:rPr>
          <w:rFonts w:ascii="Arial" w:hAnsi="Arial"/>
          <w:lang w:val="en-US"/>
        </w:rPr>
        <w:t>st</w:t>
      </w:r>
      <w:r>
        <w:rPr>
          <w:rFonts w:ascii="Arial" w:hAnsi="Arial"/>
          <w:lang w:val="en-US"/>
        </w:rPr>
        <w:t xml:space="preserve"> paced</w:t>
      </w:r>
      <w:r w:rsidR="009D7A3A">
        <w:rPr>
          <w:rFonts w:ascii="Arial" w:hAnsi="Arial"/>
          <w:lang w:val="en-US"/>
        </w:rPr>
        <w:t xml:space="preserve"> </w:t>
      </w:r>
      <w:r w:rsidR="00CD1AA9">
        <w:rPr>
          <w:rFonts w:ascii="Arial" w:hAnsi="Arial"/>
          <w:lang w:val="en-US"/>
        </w:rPr>
        <w:t xml:space="preserve">so it can get through Parliament before </w:t>
      </w:r>
      <w:r w:rsidR="005D6837">
        <w:rPr>
          <w:rFonts w:ascii="Arial" w:hAnsi="Arial"/>
          <w:lang w:val="en-US"/>
        </w:rPr>
        <w:t xml:space="preserve">break.  </w:t>
      </w:r>
      <w:r w:rsidR="009D7A3A">
        <w:rPr>
          <w:rFonts w:ascii="Arial" w:hAnsi="Arial"/>
          <w:lang w:val="en-US"/>
        </w:rPr>
        <w:t xml:space="preserve">DFM, </w:t>
      </w:r>
      <w:r>
        <w:rPr>
          <w:rFonts w:ascii="Arial" w:hAnsi="Arial"/>
          <w:lang w:val="en-US"/>
        </w:rPr>
        <w:t>John Swinney</w:t>
      </w:r>
      <w:r w:rsidR="009D7A3A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want</w:t>
      </w:r>
      <w:r w:rsidR="008B58BF">
        <w:rPr>
          <w:rFonts w:ascii="Arial" w:hAnsi="Arial"/>
          <w:lang w:val="en-US"/>
        </w:rPr>
        <w:t>s</w:t>
      </w:r>
      <w:r>
        <w:rPr>
          <w:rFonts w:ascii="Arial" w:hAnsi="Arial"/>
          <w:lang w:val="en-US"/>
        </w:rPr>
        <w:t xml:space="preserve"> </w:t>
      </w:r>
      <w:r w:rsidR="009D7A3A">
        <w:rPr>
          <w:rFonts w:ascii="Arial" w:hAnsi="Arial"/>
          <w:lang w:val="en-US"/>
        </w:rPr>
        <w:t xml:space="preserve">the </w:t>
      </w:r>
      <w:r>
        <w:rPr>
          <w:rFonts w:ascii="Arial" w:hAnsi="Arial"/>
          <w:lang w:val="en-US"/>
        </w:rPr>
        <w:t xml:space="preserve">benefits </w:t>
      </w:r>
      <w:r w:rsidR="009D7A3A">
        <w:rPr>
          <w:rFonts w:ascii="Arial" w:hAnsi="Arial"/>
          <w:lang w:val="en-US"/>
        </w:rPr>
        <w:t>to be</w:t>
      </w:r>
      <w:r>
        <w:rPr>
          <w:rFonts w:ascii="Arial" w:hAnsi="Arial"/>
          <w:lang w:val="en-US"/>
        </w:rPr>
        <w:t xml:space="preserve"> </w:t>
      </w:r>
      <w:r w:rsidR="009D7A3A">
        <w:rPr>
          <w:rFonts w:ascii="Arial" w:hAnsi="Arial"/>
          <w:lang w:val="en-US"/>
        </w:rPr>
        <w:t xml:space="preserve">experienced </w:t>
      </w:r>
      <w:r>
        <w:rPr>
          <w:rFonts w:ascii="Arial" w:hAnsi="Arial"/>
          <w:lang w:val="en-US"/>
        </w:rPr>
        <w:t>as soon as possible.</w:t>
      </w:r>
      <w:r w:rsidR="00AE72E9">
        <w:rPr>
          <w:rFonts w:ascii="Arial" w:hAnsi="Arial"/>
          <w:lang w:val="en-US"/>
        </w:rPr>
        <w:t xml:space="preserve">  </w:t>
      </w:r>
    </w:p>
    <w:p w14:paraId="1D15034B" w14:textId="1F94EDCD" w:rsidR="00C220D6" w:rsidRDefault="00C220D6" w:rsidP="00C220D6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CG provided an overview of the Bill and talked through the stages and timescales of the consultation process.</w:t>
      </w:r>
    </w:p>
    <w:p w14:paraId="0F9B7669" w14:textId="77777777" w:rsidR="005D6837" w:rsidRDefault="005D6837" w:rsidP="005D6837">
      <w:pPr>
        <w:pStyle w:val="Body"/>
        <w:ind w:left="360"/>
        <w:rPr>
          <w:rFonts w:ascii="Arial" w:hAnsi="Arial"/>
          <w:lang w:val="en-US"/>
        </w:rPr>
      </w:pPr>
    </w:p>
    <w:p w14:paraId="5A1A59AF" w14:textId="77777777" w:rsidR="005D6837" w:rsidRDefault="005D6837" w:rsidP="005D6837">
      <w:pPr>
        <w:pStyle w:val="Body"/>
        <w:ind w:left="360"/>
        <w:rPr>
          <w:rFonts w:ascii="Arial" w:hAnsi="Arial"/>
          <w:lang w:val="en-US"/>
        </w:rPr>
      </w:pPr>
    </w:p>
    <w:p w14:paraId="43FA414E" w14:textId="5B5F5354" w:rsidR="009D7A3A" w:rsidRPr="005D6837" w:rsidRDefault="009D7A3A" w:rsidP="009D7A3A">
      <w:pPr>
        <w:pStyle w:val="Body"/>
        <w:rPr>
          <w:rFonts w:ascii="Arial" w:hAnsi="Arial"/>
          <w:b/>
          <w:i/>
        </w:rPr>
      </w:pPr>
      <w:r w:rsidRPr="005D6837">
        <w:rPr>
          <w:rFonts w:ascii="Arial" w:hAnsi="Arial"/>
          <w:b/>
          <w:bCs/>
          <w:i/>
        </w:rPr>
        <w:lastRenderedPageBreak/>
        <w:t>Education</w:t>
      </w:r>
      <w:r w:rsidRPr="005D6837">
        <w:rPr>
          <w:rFonts w:ascii="Arial" w:hAnsi="Arial"/>
          <w:b/>
          <w:i/>
        </w:rPr>
        <w:t> </w:t>
      </w:r>
      <w:r w:rsidRPr="005D6837">
        <w:rPr>
          <w:rFonts w:ascii="Arial" w:hAnsi="Arial"/>
          <w:b/>
          <w:bCs/>
          <w:i/>
        </w:rPr>
        <w:t>Bill</w:t>
      </w:r>
    </w:p>
    <w:p w14:paraId="3BA6935B" w14:textId="045ECD65" w:rsidR="00226953" w:rsidRDefault="00AE72E9" w:rsidP="00360F84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There are five key areas of reform: </w:t>
      </w:r>
      <w:r w:rsidR="0005641A">
        <w:rPr>
          <w:rFonts w:ascii="Arial" w:hAnsi="Arial"/>
          <w:lang w:val="en-US"/>
        </w:rPr>
        <w:t xml:space="preserve">the </w:t>
      </w:r>
      <w:r>
        <w:rPr>
          <w:rFonts w:ascii="Arial" w:hAnsi="Arial"/>
          <w:lang w:val="en-US"/>
        </w:rPr>
        <w:t>Headteacher</w:t>
      </w:r>
      <w:r w:rsidR="0005641A">
        <w:rPr>
          <w:rFonts w:ascii="Arial" w:hAnsi="Arial"/>
          <w:lang w:val="en-US"/>
        </w:rPr>
        <w:t>s’</w:t>
      </w:r>
      <w:r>
        <w:rPr>
          <w:rFonts w:ascii="Arial" w:hAnsi="Arial"/>
          <w:lang w:val="en-US"/>
        </w:rPr>
        <w:t xml:space="preserve"> charter, legal underpinning for regional collaboratives, strengthening parental</w:t>
      </w:r>
      <w:r w:rsidR="0005641A">
        <w:rPr>
          <w:rFonts w:ascii="Arial" w:hAnsi="Arial"/>
          <w:lang w:val="en-US"/>
        </w:rPr>
        <w:t xml:space="preserve"> engagement, improving</w:t>
      </w:r>
      <w:r>
        <w:rPr>
          <w:rFonts w:ascii="Arial" w:hAnsi="Arial"/>
          <w:lang w:val="en-US"/>
        </w:rPr>
        <w:t xml:space="preserve"> </w:t>
      </w:r>
      <w:r w:rsidR="0005641A">
        <w:rPr>
          <w:rFonts w:ascii="Arial" w:hAnsi="Arial"/>
          <w:lang w:val="en-US"/>
        </w:rPr>
        <w:t>pupil participation, establishing an education workforce council.</w:t>
      </w:r>
    </w:p>
    <w:p w14:paraId="316DCCD7" w14:textId="77777777" w:rsidR="005D6837" w:rsidRDefault="005D6837" w:rsidP="004524BB">
      <w:pPr>
        <w:pStyle w:val="Body"/>
        <w:rPr>
          <w:rFonts w:ascii="Arial" w:hAnsi="Arial"/>
          <w:i/>
          <w:lang w:val="en-US"/>
        </w:rPr>
      </w:pPr>
    </w:p>
    <w:p w14:paraId="54BBE038" w14:textId="4294B3D4" w:rsidR="004524BB" w:rsidRPr="004524BB" w:rsidRDefault="004524BB" w:rsidP="004524BB">
      <w:pPr>
        <w:pStyle w:val="Body"/>
        <w:rPr>
          <w:rFonts w:ascii="Arial" w:hAnsi="Arial"/>
          <w:i/>
          <w:lang w:val="en-US"/>
        </w:rPr>
      </w:pPr>
      <w:proofErr w:type="spellStart"/>
      <w:r w:rsidRPr="004524BB">
        <w:rPr>
          <w:rFonts w:ascii="Arial" w:hAnsi="Arial"/>
          <w:i/>
          <w:lang w:val="en-US"/>
        </w:rPr>
        <w:t>Headteachers</w:t>
      </w:r>
      <w:proofErr w:type="spellEnd"/>
      <w:r w:rsidRPr="004524BB">
        <w:rPr>
          <w:rFonts w:ascii="Arial" w:hAnsi="Arial"/>
          <w:i/>
          <w:lang w:val="en-US"/>
        </w:rPr>
        <w:t>’ Charter</w:t>
      </w:r>
    </w:p>
    <w:p w14:paraId="07359223" w14:textId="2EA5A502" w:rsidR="00F5383C" w:rsidRDefault="00F5383C" w:rsidP="00360F84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Headteachers’ Charter:  school imp</w:t>
      </w:r>
      <w:r w:rsidR="00E3366B">
        <w:rPr>
          <w:rFonts w:ascii="Arial" w:hAnsi="Arial"/>
          <w:lang w:val="en-US"/>
        </w:rPr>
        <w:t xml:space="preserve">rovement prioritisation and </w:t>
      </w:r>
      <w:r>
        <w:rPr>
          <w:rFonts w:ascii="Arial" w:hAnsi="Arial"/>
          <w:lang w:val="en-US"/>
        </w:rPr>
        <w:t>curriculum development should be with Headteachers</w:t>
      </w:r>
      <w:r w:rsidR="00E3366B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rather than local authorities. </w:t>
      </w:r>
    </w:p>
    <w:p w14:paraId="5DC398F7" w14:textId="47861011" w:rsidR="004524BB" w:rsidRDefault="00F5383C" w:rsidP="004524BB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There is a separate funding consultation – local authorities will still have funding but it will be more transparent and allow more freedom of choice for Headteachers.  It is not about creating independent schools</w:t>
      </w:r>
      <w:r w:rsidR="00E3366B">
        <w:rPr>
          <w:rFonts w:ascii="Arial" w:hAnsi="Arial"/>
          <w:lang w:val="en-US"/>
        </w:rPr>
        <w:t xml:space="preserve"> - </w:t>
      </w:r>
      <w:r>
        <w:rPr>
          <w:rFonts w:ascii="Arial" w:hAnsi="Arial"/>
          <w:lang w:val="en-US"/>
        </w:rPr>
        <w:t>it is about collaboration across all levels</w:t>
      </w:r>
      <w:r w:rsidR="00E3366B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r w:rsidR="00E3366B">
        <w:rPr>
          <w:rFonts w:ascii="Arial" w:hAnsi="Arial"/>
          <w:lang w:val="en-US"/>
        </w:rPr>
        <w:t xml:space="preserve">but </w:t>
      </w:r>
      <w:r w:rsidR="00871EDF">
        <w:rPr>
          <w:rFonts w:ascii="Arial" w:hAnsi="Arial"/>
          <w:lang w:val="en-US"/>
        </w:rPr>
        <w:t>with</w:t>
      </w:r>
      <w:r>
        <w:rPr>
          <w:rFonts w:ascii="Arial" w:hAnsi="Arial"/>
          <w:lang w:val="en-US"/>
        </w:rPr>
        <w:t xml:space="preserve"> Headteacher</w:t>
      </w:r>
      <w:r w:rsidR="00871EDF">
        <w:rPr>
          <w:rFonts w:ascii="Arial" w:hAnsi="Arial"/>
          <w:lang w:val="en-US"/>
        </w:rPr>
        <w:t>s’</w:t>
      </w:r>
      <w:r>
        <w:rPr>
          <w:rFonts w:ascii="Arial" w:hAnsi="Arial"/>
          <w:lang w:val="en-US"/>
        </w:rPr>
        <w:t xml:space="preserve"> choices.</w:t>
      </w:r>
    </w:p>
    <w:p w14:paraId="5C582DF1" w14:textId="77777777" w:rsidR="005D6837" w:rsidRDefault="005D6837" w:rsidP="004524BB">
      <w:pPr>
        <w:pStyle w:val="Body"/>
        <w:rPr>
          <w:rFonts w:ascii="Arial" w:hAnsi="Arial"/>
          <w:i/>
          <w:lang w:val="en-US"/>
        </w:rPr>
      </w:pPr>
    </w:p>
    <w:p w14:paraId="7D232E98" w14:textId="49BF75EE" w:rsidR="004524BB" w:rsidRPr="004524BB" w:rsidRDefault="004524BB" w:rsidP="004524BB">
      <w:pPr>
        <w:pStyle w:val="Body"/>
        <w:rPr>
          <w:rFonts w:ascii="Arial" w:hAnsi="Arial"/>
          <w:i/>
          <w:lang w:val="en-US"/>
        </w:rPr>
      </w:pPr>
      <w:r w:rsidRPr="004524BB">
        <w:rPr>
          <w:rFonts w:ascii="Arial" w:hAnsi="Arial"/>
          <w:i/>
          <w:lang w:val="en-US"/>
        </w:rPr>
        <w:t>Regional Collaboratives</w:t>
      </w:r>
    </w:p>
    <w:p w14:paraId="547C1F95" w14:textId="361AD918" w:rsidR="004524BB" w:rsidRDefault="00F5383C" w:rsidP="0005641A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 w:rsidRPr="00871EDF">
        <w:rPr>
          <w:rFonts w:ascii="Arial" w:hAnsi="Arial"/>
          <w:lang w:val="en-US"/>
        </w:rPr>
        <w:t>The key to supporting Headteac</w:t>
      </w:r>
      <w:r w:rsidR="00FF788E" w:rsidRPr="00871EDF">
        <w:rPr>
          <w:rFonts w:ascii="Arial" w:hAnsi="Arial"/>
          <w:lang w:val="en-US"/>
        </w:rPr>
        <w:t>hers is through regional collabo</w:t>
      </w:r>
      <w:r w:rsidRPr="00871EDF">
        <w:rPr>
          <w:rFonts w:ascii="Arial" w:hAnsi="Arial"/>
          <w:lang w:val="en-US"/>
        </w:rPr>
        <w:t>ratives</w:t>
      </w:r>
      <w:r w:rsidR="00FF788E" w:rsidRPr="00871EDF">
        <w:rPr>
          <w:rFonts w:ascii="Arial" w:hAnsi="Arial"/>
          <w:lang w:val="en-US"/>
        </w:rPr>
        <w:t>.  Priorities will be determined by schools: school improvement plans</w:t>
      </w:r>
      <w:r w:rsidR="00E3366B">
        <w:rPr>
          <w:rFonts w:ascii="Arial" w:hAnsi="Arial"/>
          <w:lang w:val="en-US"/>
        </w:rPr>
        <w:t xml:space="preserve"> feed into </w:t>
      </w:r>
      <w:r w:rsidR="00FF788E" w:rsidRPr="00871EDF">
        <w:rPr>
          <w:rFonts w:ascii="Arial" w:hAnsi="Arial"/>
          <w:lang w:val="en-US"/>
        </w:rPr>
        <w:t>Regional Improvement plans</w:t>
      </w:r>
      <w:r w:rsidR="00DC3040" w:rsidRPr="00871EDF">
        <w:rPr>
          <w:rFonts w:ascii="Arial" w:hAnsi="Arial"/>
          <w:lang w:val="en-US"/>
        </w:rPr>
        <w:t xml:space="preserve"> (instead of local authority Improvement plans)</w:t>
      </w:r>
      <w:r w:rsidR="00E3366B">
        <w:rPr>
          <w:rFonts w:ascii="Arial" w:hAnsi="Arial"/>
          <w:lang w:val="en-US"/>
        </w:rPr>
        <w:t xml:space="preserve">, which then feed into </w:t>
      </w:r>
      <w:r w:rsidR="000D4937">
        <w:rPr>
          <w:rFonts w:ascii="Arial" w:hAnsi="Arial"/>
          <w:lang w:val="en-US"/>
        </w:rPr>
        <w:t xml:space="preserve">the </w:t>
      </w:r>
      <w:r w:rsidR="00FF788E" w:rsidRPr="00871EDF">
        <w:rPr>
          <w:rFonts w:ascii="Arial" w:hAnsi="Arial"/>
          <w:lang w:val="en-US"/>
        </w:rPr>
        <w:t xml:space="preserve">National Improvement </w:t>
      </w:r>
      <w:r w:rsidR="000D4937">
        <w:rPr>
          <w:rFonts w:ascii="Arial" w:hAnsi="Arial"/>
          <w:lang w:val="en-US"/>
        </w:rPr>
        <w:t>Framework</w:t>
      </w:r>
      <w:r w:rsidR="00FF788E" w:rsidRPr="00871EDF">
        <w:rPr>
          <w:rFonts w:ascii="Arial" w:hAnsi="Arial"/>
          <w:lang w:val="en-US"/>
        </w:rPr>
        <w:t xml:space="preserve">.  </w:t>
      </w:r>
    </w:p>
    <w:p w14:paraId="4B6D3B29" w14:textId="3D984175" w:rsidR="0005641A" w:rsidRDefault="00FF788E" w:rsidP="0005641A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 w:rsidRPr="00871EDF">
        <w:rPr>
          <w:rFonts w:ascii="Arial" w:hAnsi="Arial"/>
          <w:lang w:val="en-US"/>
        </w:rPr>
        <w:t xml:space="preserve">The 32 local authorities have agreed </w:t>
      </w:r>
      <w:r w:rsidR="004524BB">
        <w:rPr>
          <w:rFonts w:ascii="Arial" w:hAnsi="Arial"/>
          <w:lang w:val="en-US"/>
        </w:rPr>
        <w:t xml:space="preserve">an </w:t>
      </w:r>
      <w:r w:rsidRPr="00871EDF">
        <w:rPr>
          <w:rFonts w:ascii="Arial" w:hAnsi="Arial"/>
          <w:lang w:val="en-US"/>
        </w:rPr>
        <w:t>approach</w:t>
      </w:r>
      <w:r w:rsidR="00E3366B">
        <w:rPr>
          <w:rFonts w:ascii="Arial" w:hAnsi="Arial"/>
          <w:lang w:val="en-US"/>
        </w:rPr>
        <w:t>.</w:t>
      </w:r>
    </w:p>
    <w:p w14:paraId="4EAFB889" w14:textId="1B2E983E" w:rsidR="00235EB7" w:rsidRPr="004524BB" w:rsidRDefault="00F24EB2" w:rsidP="00B924FC">
      <w:pPr>
        <w:pStyle w:val="Body"/>
        <w:numPr>
          <w:ilvl w:val="0"/>
          <w:numId w:val="3"/>
        </w:numPr>
        <w:ind w:left="360"/>
        <w:rPr>
          <w:rFonts w:ascii="Arial" w:hAnsi="Arial"/>
          <w:b/>
          <w:lang w:val="en-US"/>
        </w:rPr>
      </w:pPr>
      <w:r w:rsidRPr="00F24EB2">
        <w:rPr>
          <w:rFonts w:ascii="Arial" w:hAnsi="Arial"/>
          <w:lang w:val="en-US"/>
        </w:rPr>
        <w:t xml:space="preserve">There is a duty on local </w:t>
      </w:r>
      <w:r>
        <w:rPr>
          <w:rFonts w:ascii="Arial" w:hAnsi="Arial"/>
          <w:lang w:val="en-US"/>
        </w:rPr>
        <w:t xml:space="preserve">authorities to participate but </w:t>
      </w:r>
      <w:r w:rsidRPr="00F24EB2">
        <w:rPr>
          <w:rFonts w:ascii="Arial" w:hAnsi="Arial"/>
          <w:lang w:val="en-US"/>
        </w:rPr>
        <w:t>Regional Improvement Collaborative</w:t>
      </w:r>
      <w:r>
        <w:rPr>
          <w:rFonts w:ascii="Arial" w:hAnsi="Arial"/>
          <w:lang w:val="en-US"/>
        </w:rPr>
        <w:t>s</w:t>
      </w:r>
      <w:r w:rsidR="00A2094E">
        <w:rPr>
          <w:rFonts w:ascii="Arial" w:hAnsi="Arial"/>
          <w:lang w:val="en-US"/>
        </w:rPr>
        <w:t xml:space="preserve"> do not need to be </w:t>
      </w:r>
      <w:r w:rsidRPr="00F24EB2">
        <w:rPr>
          <w:rFonts w:ascii="Arial" w:hAnsi="Arial"/>
          <w:lang w:val="en-US"/>
        </w:rPr>
        <w:t>legal entit</w:t>
      </w:r>
      <w:r>
        <w:rPr>
          <w:rFonts w:ascii="Arial" w:hAnsi="Arial"/>
          <w:lang w:val="en-US"/>
        </w:rPr>
        <w:t xml:space="preserve">ies </w:t>
      </w:r>
      <w:r w:rsidRPr="00F24EB2">
        <w:rPr>
          <w:rFonts w:ascii="Arial" w:hAnsi="Arial"/>
          <w:lang w:val="en-US"/>
        </w:rPr>
        <w:t xml:space="preserve">in </w:t>
      </w:r>
      <w:r>
        <w:rPr>
          <w:rFonts w:ascii="Arial" w:hAnsi="Arial"/>
          <w:lang w:val="en-US"/>
        </w:rPr>
        <w:t>their</w:t>
      </w:r>
      <w:r w:rsidRPr="00F24EB2">
        <w:rPr>
          <w:rFonts w:ascii="Arial" w:hAnsi="Arial"/>
          <w:lang w:val="en-US"/>
        </w:rPr>
        <w:t xml:space="preserve"> own right.  </w:t>
      </w:r>
    </w:p>
    <w:p w14:paraId="3DE76E96" w14:textId="77777777" w:rsidR="005D6837" w:rsidRDefault="005D6837" w:rsidP="004524BB">
      <w:pPr>
        <w:pStyle w:val="Body"/>
        <w:rPr>
          <w:rFonts w:ascii="Arial" w:hAnsi="Arial"/>
          <w:i/>
          <w:lang w:val="en-US"/>
        </w:rPr>
      </w:pPr>
    </w:p>
    <w:p w14:paraId="39F5B320" w14:textId="730CB22D" w:rsidR="004524BB" w:rsidRPr="004524BB" w:rsidRDefault="009D7A3A" w:rsidP="004524BB">
      <w:pPr>
        <w:pStyle w:val="Body"/>
        <w:rPr>
          <w:rFonts w:ascii="Arial" w:hAnsi="Arial"/>
          <w:b/>
          <w:i/>
          <w:lang w:val="en-US"/>
        </w:rPr>
      </w:pPr>
      <w:r>
        <w:rPr>
          <w:rFonts w:ascii="Arial" w:hAnsi="Arial"/>
          <w:i/>
          <w:lang w:val="en-US"/>
        </w:rPr>
        <w:t xml:space="preserve">Regional Collaboratives - </w:t>
      </w:r>
      <w:r w:rsidR="004524BB" w:rsidRPr="004524BB">
        <w:rPr>
          <w:rFonts w:ascii="Arial" w:hAnsi="Arial"/>
          <w:i/>
          <w:lang w:val="en-US"/>
        </w:rPr>
        <w:t>Parental representation</w:t>
      </w:r>
    </w:p>
    <w:p w14:paraId="03B2182A" w14:textId="30C798AE" w:rsidR="00B51FC8" w:rsidRDefault="004524BB" w:rsidP="004524BB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Reps asked about parental representation</w:t>
      </w:r>
      <w:r w:rsidR="00F24EB2">
        <w:rPr>
          <w:rFonts w:ascii="Arial" w:hAnsi="Arial"/>
          <w:lang w:val="en-US"/>
        </w:rPr>
        <w:t xml:space="preserve"> in the collaboratives</w:t>
      </w:r>
      <w:r>
        <w:rPr>
          <w:rFonts w:ascii="Arial" w:hAnsi="Arial"/>
          <w:lang w:val="en-US"/>
        </w:rPr>
        <w:t xml:space="preserve">.  It was pointed out that there is parental representation at a national level and school level but not at this middle level - </w:t>
      </w:r>
      <w:r w:rsidR="00B51FC8">
        <w:rPr>
          <w:rFonts w:ascii="Arial" w:hAnsi="Arial"/>
          <w:lang w:val="en-US"/>
        </w:rPr>
        <w:t xml:space="preserve">if a parent or pupil is not in the room, they tend to be forgotten.  </w:t>
      </w:r>
    </w:p>
    <w:p w14:paraId="7467FF16" w14:textId="77777777" w:rsidR="004524BB" w:rsidRDefault="004524BB" w:rsidP="00B51FC8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CG responded that the purpose of the regional collaboratives is to share best practice across local authorities.  Parents will be feeding into headteachers.  </w:t>
      </w:r>
      <w:r w:rsidR="00B51FC8" w:rsidRPr="00B51FC8">
        <w:rPr>
          <w:rFonts w:ascii="Arial" w:hAnsi="Arial"/>
          <w:lang w:val="en-US"/>
        </w:rPr>
        <w:t xml:space="preserve">CG </w:t>
      </w:r>
      <w:r>
        <w:rPr>
          <w:rFonts w:ascii="Arial" w:hAnsi="Arial"/>
          <w:lang w:val="en-US"/>
        </w:rPr>
        <w:t>went on to say:</w:t>
      </w:r>
      <w:r w:rsidR="00B51FC8">
        <w:rPr>
          <w:rFonts w:ascii="Arial" w:hAnsi="Arial"/>
          <w:lang w:val="en-US"/>
        </w:rPr>
        <w:t xml:space="preserve"> </w:t>
      </w:r>
    </w:p>
    <w:p w14:paraId="2D92BCD8" w14:textId="575DFEA9" w:rsidR="004524BB" w:rsidRDefault="009D0DD8" w:rsidP="004524BB">
      <w:pPr>
        <w:pStyle w:val="Body"/>
        <w:numPr>
          <w:ilvl w:val="1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1. </w:t>
      </w:r>
      <w:r w:rsidR="004524BB">
        <w:rPr>
          <w:rFonts w:ascii="Arial" w:hAnsi="Arial"/>
          <w:lang w:val="en-US"/>
        </w:rPr>
        <w:t>T</w:t>
      </w:r>
      <w:r w:rsidR="00B51FC8">
        <w:rPr>
          <w:rFonts w:ascii="Arial" w:hAnsi="Arial"/>
          <w:lang w:val="en-US"/>
        </w:rPr>
        <w:t>his is the stage of l</w:t>
      </w:r>
      <w:r w:rsidR="00B51FC8" w:rsidRPr="00B51FC8">
        <w:rPr>
          <w:rFonts w:ascii="Arial" w:hAnsi="Arial"/>
          <w:lang w:val="en-US"/>
        </w:rPr>
        <w:t>egal underpinning – proposals are intended to provide clarity and put learning at the centre</w:t>
      </w:r>
      <w:r w:rsidR="004524BB">
        <w:rPr>
          <w:rFonts w:ascii="Arial" w:hAnsi="Arial"/>
          <w:lang w:val="en-US"/>
        </w:rPr>
        <w:t>.  I</w:t>
      </w:r>
      <w:r w:rsidR="00B51FC8">
        <w:rPr>
          <w:rFonts w:ascii="Arial" w:hAnsi="Arial"/>
          <w:lang w:val="en-US"/>
        </w:rPr>
        <w:t>f the absence of parents at this level imp</w:t>
      </w:r>
      <w:r>
        <w:rPr>
          <w:rFonts w:ascii="Arial" w:hAnsi="Arial"/>
          <w:lang w:val="en-US"/>
        </w:rPr>
        <w:t>edes this then it will be considered</w:t>
      </w:r>
      <w:r w:rsidR="00B51FC8" w:rsidRPr="00B51FC8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</w:t>
      </w:r>
    </w:p>
    <w:p w14:paraId="4BFF7628" w14:textId="77777777" w:rsidR="004524BB" w:rsidRDefault="009D0DD8" w:rsidP="004524BB">
      <w:pPr>
        <w:pStyle w:val="Body"/>
        <w:numPr>
          <w:ilvl w:val="1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2. The collaboratives will not be making decisions – they will organise and prioritise support for schools, respond the identified needs of schools and share best practice. </w:t>
      </w:r>
    </w:p>
    <w:p w14:paraId="75F6BEA0" w14:textId="7B45807F" w:rsidR="00F24EB2" w:rsidRPr="004524BB" w:rsidRDefault="009D0DD8" w:rsidP="004524BB">
      <w:pPr>
        <w:pStyle w:val="Body"/>
        <w:numPr>
          <w:ilvl w:val="1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3. The focus of regional collaboratives has been to get agreement from local authorities.  </w:t>
      </w:r>
      <w:r w:rsidRPr="004524BB">
        <w:rPr>
          <w:rFonts w:ascii="Arial" w:hAnsi="Arial"/>
          <w:lang w:val="en-US"/>
        </w:rPr>
        <w:t xml:space="preserve">They will </w:t>
      </w:r>
      <w:r w:rsidR="004524BB" w:rsidRPr="004524BB">
        <w:rPr>
          <w:rFonts w:ascii="Arial" w:hAnsi="Arial"/>
          <w:lang w:val="en-US"/>
        </w:rPr>
        <w:t xml:space="preserve">also </w:t>
      </w:r>
      <w:r w:rsidRPr="004524BB">
        <w:rPr>
          <w:rFonts w:ascii="Arial" w:hAnsi="Arial"/>
          <w:lang w:val="en-US"/>
        </w:rPr>
        <w:t>focus</w:t>
      </w:r>
      <w:r w:rsidR="00FC3405" w:rsidRPr="004524BB">
        <w:rPr>
          <w:rFonts w:ascii="Arial" w:hAnsi="Arial"/>
          <w:lang w:val="en-US"/>
        </w:rPr>
        <w:t xml:space="preserve"> on professional support</w:t>
      </w:r>
      <w:r w:rsidR="004524BB">
        <w:rPr>
          <w:rFonts w:ascii="Arial" w:hAnsi="Arial"/>
          <w:lang w:val="en-US"/>
        </w:rPr>
        <w:t>,</w:t>
      </w:r>
      <w:r w:rsidR="004524BB" w:rsidRPr="004524BB">
        <w:rPr>
          <w:rFonts w:ascii="Arial" w:hAnsi="Arial"/>
          <w:lang w:val="en-US"/>
        </w:rPr>
        <w:t xml:space="preserve"> but it is </w:t>
      </w:r>
      <w:r w:rsidR="00FC3405" w:rsidRPr="004524BB">
        <w:rPr>
          <w:rFonts w:ascii="Arial" w:hAnsi="Arial"/>
          <w:lang w:val="en-US"/>
        </w:rPr>
        <w:t>also important that support mechanisms are responsive to others i.e. parents</w:t>
      </w:r>
      <w:r w:rsidRPr="004524BB">
        <w:rPr>
          <w:rFonts w:ascii="Arial" w:hAnsi="Arial"/>
          <w:lang w:val="en-US"/>
        </w:rPr>
        <w:t xml:space="preserve">.   </w:t>
      </w:r>
    </w:p>
    <w:p w14:paraId="0ED34491" w14:textId="4C49AE08" w:rsidR="00B51FC8" w:rsidRDefault="004524BB" w:rsidP="00B924FC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Discussion </w:t>
      </w:r>
      <w:r w:rsidR="00FC3405">
        <w:rPr>
          <w:rFonts w:ascii="Arial" w:hAnsi="Arial"/>
          <w:lang w:val="en-US"/>
        </w:rPr>
        <w:t>followed on the changes to parental voting rights on local authority committees.</w:t>
      </w:r>
    </w:p>
    <w:p w14:paraId="728A49E1" w14:textId="77777777" w:rsidR="005D6837" w:rsidRDefault="005D6837" w:rsidP="004524BB">
      <w:pPr>
        <w:pStyle w:val="Body"/>
        <w:rPr>
          <w:rFonts w:ascii="Arial" w:hAnsi="Arial"/>
          <w:i/>
          <w:lang w:val="en-US"/>
        </w:rPr>
      </w:pPr>
    </w:p>
    <w:p w14:paraId="74390D12" w14:textId="4BB75EC7" w:rsidR="004524BB" w:rsidRPr="004524BB" w:rsidRDefault="004524BB" w:rsidP="004524BB">
      <w:pPr>
        <w:pStyle w:val="Body"/>
        <w:rPr>
          <w:rFonts w:ascii="Arial" w:hAnsi="Arial"/>
          <w:i/>
          <w:lang w:val="en-US"/>
        </w:rPr>
      </w:pPr>
      <w:r w:rsidRPr="004524BB">
        <w:rPr>
          <w:rFonts w:ascii="Arial" w:hAnsi="Arial"/>
          <w:i/>
          <w:lang w:val="en-US"/>
        </w:rPr>
        <w:t>Education Workforce Council</w:t>
      </w:r>
    </w:p>
    <w:p w14:paraId="0EEAFC38" w14:textId="5A0E04AC" w:rsidR="00FC3405" w:rsidRDefault="00FC3405" w:rsidP="00B924FC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Education Workforce Council</w:t>
      </w:r>
      <w:r w:rsidR="008E1F9D">
        <w:rPr>
          <w:rFonts w:ascii="Arial" w:hAnsi="Arial"/>
          <w:lang w:val="en-US"/>
        </w:rPr>
        <w:t xml:space="preserve"> </w:t>
      </w:r>
      <w:r w:rsidR="00A535A6">
        <w:rPr>
          <w:rFonts w:ascii="Arial" w:hAnsi="Arial"/>
          <w:lang w:val="en-US"/>
        </w:rPr>
        <w:t xml:space="preserve">– the GTCS will be absorbed and there will be one body for teachers and other professionals.  The aim is to improve </w:t>
      </w:r>
      <w:r w:rsidR="00A535A6">
        <w:rPr>
          <w:rFonts w:ascii="Arial" w:hAnsi="Arial"/>
          <w:lang w:val="en-US"/>
        </w:rPr>
        <w:lastRenderedPageBreak/>
        <w:t>consistency and standards but they don’t want to make changes that discourage volunteers.</w:t>
      </w:r>
    </w:p>
    <w:p w14:paraId="286B24C1" w14:textId="77777777" w:rsidR="005D6837" w:rsidRDefault="005D6837" w:rsidP="004524BB">
      <w:pPr>
        <w:pStyle w:val="Body"/>
        <w:rPr>
          <w:rFonts w:ascii="Arial" w:hAnsi="Arial"/>
          <w:i/>
          <w:lang w:val="en-US"/>
        </w:rPr>
      </w:pPr>
    </w:p>
    <w:p w14:paraId="511BF6EA" w14:textId="294EFF1C" w:rsidR="004524BB" w:rsidRPr="009D7A3A" w:rsidRDefault="004524BB" w:rsidP="004524BB">
      <w:pPr>
        <w:pStyle w:val="Body"/>
        <w:rPr>
          <w:rFonts w:ascii="Arial" w:hAnsi="Arial"/>
          <w:i/>
          <w:lang w:val="en-US"/>
        </w:rPr>
      </w:pPr>
      <w:r w:rsidRPr="009D7A3A">
        <w:rPr>
          <w:rFonts w:ascii="Arial" w:hAnsi="Arial"/>
          <w:i/>
          <w:lang w:val="en-US"/>
        </w:rPr>
        <w:t>Parents and Pupil participation</w:t>
      </w:r>
    </w:p>
    <w:p w14:paraId="0936FC0A" w14:textId="77777777" w:rsidR="009D7A3A" w:rsidRDefault="009D7A3A" w:rsidP="00B924FC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CG stated </w:t>
      </w:r>
      <w:r w:rsidR="00D540FD">
        <w:rPr>
          <w:rFonts w:ascii="Arial" w:hAnsi="Arial"/>
          <w:lang w:val="en-US"/>
        </w:rPr>
        <w:t xml:space="preserve">they were trying to bring forward NPFS recommendations </w:t>
      </w:r>
      <w:r>
        <w:rPr>
          <w:rFonts w:ascii="Arial" w:hAnsi="Arial"/>
          <w:lang w:val="en-US"/>
        </w:rPr>
        <w:t>on parental and pupil participation - e</w:t>
      </w:r>
      <w:r w:rsidR="00D540FD">
        <w:rPr>
          <w:rFonts w:ascii="Arial" w:hAnsi="Arial"/>
          <w:lang w:val="en-US"/>
        </w:rPr>
        <w:t xml:space="preserve">ngaging with parent councils and the parent forum is fundamental to the Headteachers’ Charter.  </w:t>
      </w:r>
    </w:p>
    <w:p w14:paraId="56EE7E63" w14:textId="77777777" w:rsidR="00C220D6" w:rsidRDefault="00D540FD" w:rsidP="00B924FC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Reps asked for clarification over standards for engagement and about who will be overseeing that the headteacher is collaborating with parents.  CG </w:t>
      </w:r>
      <w:r w:rsidR="009D7A3A">
        <w:rPr>
          <w:rFonts w:ascii="Arial" w:hAnsi="Arial"/>
          <w:lang w:val="en-US"/>
        </w:rPr>
        <w:t>responded</w:t>
      </w:r>
      <w:r>
        <w:rPr>
          <w:rFonts w:ascii="Arial" w:hAnsi="Arial"/>
          <w:lang w:val="en-US"/>
        </w:rPr>
        <w:t xml:space="preserve"> that the local authorities check that the headteachers are doing this properly.</w:t>
      </w:r>
      <w:r w:rsidR="00855F1C">
        <w:rPr>
          <w:rFonts w:ascii="Arial" w:hAnsi="Arial"/>
          <w:lang w:val="en-US"/>
        </w:rPr>
        <w:t xml:space="preserve">  </w:t>
      </w:r>
      <w:r w:rsidR="009D7A3A">
        <w:rPr>
          <w:rFonts w:ascii="Arial" w:hAnsi="Arial"/>
          <w:lang w:val="en-US"/>
        </w:rPr>
        <w:t>If</w:t>
      </w:r>
      <w:r w:rsidR="00855F1C">
        <w:rPr>
          <w:rFonts w:ascii="Arial" w:hAnsi="Arial"/>
          <w:lang w:val="en-US"/>
        </w:rPr>
        <w:t xml:space="preserve"> parent expectations are not being met they can </w:t>
      </w:r>
      <w:r w:rsidR="009D7A3A">
        <w:rPr>
          <w:rFonts w:ascii="Arial" w:hAnsi="Arial"/>
          <w:lang w:val="en-US"/>
        </w:rPr>
        <w:t xml:space="preserve">contact </w:t>
      </w:r>
      <w:r w:rsidR="00855F1C">
        <w:rPr>
          <w:rFonts w:ascii="Arial" w:hAnsi="Arial"/>
          <w:lang w:val="en-US"/>
        </w:rPr>
        <w:t>the local authority</w:t>
      </w:r>
      <w:r w:rsidR="009D7A3A">
        <w:rPr>
          <w:rFonts w:ascii="Arial" w:hAnsi="Arial"/>
          <w:lang w:val="en-US"/>
        </w:rPr>
        <w:t xml:space="preserve"> directly</w:t>
      </w:r>
      <w:r w:rsidR="00855F1C">
        <w:rPr>
          <w:rFonts w:ascii="Arial" w:hAnsi="Arial"/>
          <w:lang w:val="en-US"/>
        </w:rPr>
        <w:t>.</w:t>
      </w:r>
      <w:r w:rsidR="006B5A12">
        <w:rPr>
          <w:rFonts w:ascii="Arial" w:hAnsi="Arial"/>
          <w:lang w:val="en-US"/>
        </w:rPr>
        <w:t xml:space="preserve">  Regional collaboratives could also offer support.  </w:t>
      </w:r>
    </w:p>
    <w:p w14:paraId="48DA0BD3" w14:textId="4CA2285A" w:rsidR="00FC3405" w:rsidRDefault="006B5A12" w:rsidP="00B924FC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Discussion followed on the difficulty of legislating a cultural change</w:t>
      </w:r>
      <w:r w:rsidR="00C220D6">
        <w:rPr>
          <w:rFonts w:ascii="Arial" w:hAnsi="Arial"/>
          <w:lang w:val="en-US"/>
        </w:rPr>
        <w:t>.  I</w:t>
      </w:r>
      <w:r>
        <w:rPr>
          <w:rFonts w:ascii="Arial" w:hAnsi="Arial"/>
          <w:lang w:val="en-US"/>
        </w:rPr>
        <w:t xml:space="preserve">t will take time – headteachers will make more decisions but have to collaborate with pupils, parents and other professionals.  Reps raised the importance of </w:t>
      </w:r>
      <w:r w:rsidR="00C220D6">
        <w:rPr>
          <w:rFonts w:ascii="Arial" w:hAnsi="Arial"/>
          <w:lang w:val="en-US"/>
        </w:rPr>
        <w:t xml:space="preserve">having </w:t>
      </w:r>
      <w:r>
        <w:rPr>
          <w:rFonts w:ascii="Arial" w:hAnsi="Arial"/>
          <w:lang w:val="en-US"/>
        </w:rPr>
        <w:t xml:space="preserve">clear communications </w:t>
      </w:r>
      <w:r w:rsidR="00D97770">
        <w:rPr>
          <w:rFonts w:ascii="Arial" w:hAnsi="Arial"/>
          <w:lang w:val="en-US"/>
        </w:rPr>
        <w:t>i.e.</w:t>
      </w:r>
      <w:r w:rsidR="00C220D6">
        <w:rPr>
          <w:rFonts w:ascii="Arial" w:hAnsi="Arial"/>
          <w:lang w:val="en-US"/>
        </w:rPr>
        <w:t xml:space="preserve"> documents stating</w:t>
      </w:r>
      <w:r w:rsidR="00D97770">
        <w:rPr>
          <w:rFonts w:ascii="Arial" w:hAnsi="Arial"/>
          <w:lang w:val="en-US"/>
        </w:rPr>
        <w:t xml:space="preserve"> </w:t>
      </w:r>
      <w:r w:rsidR="00C220D6">
        <w:rPr>
          <w:rFonts w:ascii="Arial" w:hAnsi="Arial"/>
          <w:lang w:val="en-US"/>
        </w:rPr>
        <w:t xml:space="preserve">that </w:t>
      </w:r>
      <w:r>
        <w:rPr>
          <w:rFonts w:ascii="Arial" w:hAnsi="Arial"/>
          <w:lang w:val="en-US"/>
        </w:rPr>
        <w:t>hea</w:t>
      </w:r>
      <w:r w:rsidR="00C220D6">
        <w:rPr>
          <w:rFonts w:ascii="Arial" w:hAnsi="Arial"/>
          <w:lang w:val="en-US"/>
        </w:rPr>
        <w:t>d</w:t>
      </w:r>
      <w:r>
        <w:rPr>
          <w:rFonts w:ascii="Arial" w:hAnsi="Arial"/>
          <w:lang w:val="en-US"/>
        </w:rPr>
        <w:t xml:space="preserve">teachers ‘will’ collaborate </w:t>
      </w:r>
      <w:r w:rsidR="00D97770">
        <w:rPr>
          <w:rFonts w:ascii="Arial" w:hAnsi="Arial"/>
          <w:lang w:val="en-US"/>
        </w:rPr>
        <w:t>rather than ‘should’</w:t>
      </w:r>
      <w:r w:rsidR="00C220D6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and that responsibility is on the local authority to collaborate with parents.</w:t>
      </w:r>
      <w:r w:rsidR="00E32232">
        <w:rPr>
          <w:rFonts w:ascii="Arial" w:hAnsi="Arial"/>
          <w:lang w:val="en-US"/>
        </w:rPr>
        <w:t xml:space="preserve">  More thought should be given to parental and community engagement.</w:t>
      </w:r>
    </w:p>
    <w:p w14:paraId="2EC097DE" w14:textId="3F07D52C" w:rsidR="00C220D6" w:rsidRPr="00C220D6" w:rsidRDefault="00C220D6" w:rsidP="00C220D6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CG stated that, unless they hear differently within the responses to the consultation, headteachers will be expected to have an effective and meaningful approach to pupil participation without pressing a model on them.  Young people should be able to express their views, be listened to and, within reason, have changes implemented.  </w:t>
      </w:r>
    </w:p>
    <w:p w14:paraId="3E413154" w14:textId="77777777" w:rsidR="005D6837" w:rsidRDefault="005D6837" w:rsidP="00C220D6">
      <w:pPr>
        <w:pStyle w:val="Body"/>
        <w:rPr>
          <w:rFonts w:ascii="Arial" w:hAnsi="Arial"/>
          <w:i/>
          <w:lang w:val="en-US"/>
        </w:rPr>
      </w:pPr>
    </w:p>
    <w:p w14:paraId="7188DA53" w14:textId="3E87109F" w:rsidR="00C220D6" w:rsidRPr="00C220D6" w:rsidRDefault="00C220D6" w:rsidP="00C220D6">
      <w:pPr>
        <w:pStyle w:val="Body"/>
        <w:rPr>
          <w:rFonts w:ascii="Arial" w:hAnsi="Arial"/>
          <w:i/>
          <w:lang w:val="en-US"/>
        </w:rPr>
      </w:pPr>
      <w:r w:rsidRPr="00C220D6">
        <w:rPr>
          <w:rFonts w:ascii="Arial" w:hAnsi="Arial"/>
          <w:i/>
          <w:lang w:val="en-US"/>
        </w:rPr>
        <w:t>Funding</w:t>
      </w:r>
    </w:p>
    <w:p w14:paraId="65934D3A" w14:textId="56C39655" w:rsidR="00A2094E" w:rsidRPr="00C220D6" w:rsidRDefault="008F234D" w:rsidP="00683C6B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There is no national funding formula</w:t>
      </w:r>
      <w:r w:rsidR="005D6837">
        <w:rPr>
          <w:rFonts w:ascii="Arial" w:hAnsi="Arial"/>
          <w:lang w:val="en-US"/>
        </w:rPr>
        <w:t xml:space="preserve"> - funding should support outcomes</w:t>
      </w:r>
      <w:r>
        <w:rPr>
          <w:rFonts w:ascii="Arial" w:hAnsi="Arial"/>
          <w:lang w:val="en-US"/>
        </w:rPr>
        <w:t xml:space="preserve">.  </w:t>
      </w:r>
      <w:r w:rsidR="005D6837">
        <w:rPr>
          <w:rFonts w:ascii="Arial" w:hAnsi="Arial"/>
          <w:lang w:val="en-US"/>
        </w:rPr>
        <w:t>T</w:t>
      </w:r>
      <w:r w:rsidR="00C220D6">
        <w:rPr>
          <w:rFonts w:ascii="Arial" w:hAnsi="Arial"/>
          <w:lang w:val="en-US"/>
        </w:rPr>
        <w:t>hey are in the process of analysing responses to the consultation</w:t>
      </w:r>
      <w:r w:rsidR="005D6837">
        <w:rPr>
          <w:rFonts w:ascii="Arial" w:hAnsi="Arial"/>
          <w:lang w:val="en-US"/>
        </w:rPr>
        <w:t xml:space="preserve"> and a statement will be made before summer</w:t>
      </w:r>
      <w:r>
        <w:rPr>
          <w:rFonts w:ascii="Arial" w:hAnsi="Arial"/>
          <w:lang w:val="en-US"/>
        </w:rPr>
        <w:t>.</w:t>
      </w:r>
    </w:p>
    <w:p w14:paraId="2A89C124" w14:textId="77777777" w:rsidR="00C220D6" w:rsidRDefault="00C220D6" w:rsidP="00683C6B">
      <w:pPr>
        <w:pStyle w:val="Body"/>
        <w:rPr>
          <w:rFonts w:ascii="Arial" w:hAnsi="Arial"/>
          <w:u w:val="single"/>
          <w:lang w:val="en-US"/>
        </w:rPr>
      </w:pPr>
    </w:p>
    <w:p w14:paraId="796F4D98" w14:textId="555F83F5" w:rsidR="00683C6B" w:rsidRDefault="00683C6B" w:rsidP="00683C6B">
      <w:pPr>
        <w:pStyle w:val="Body"/>
        <w:rPr>
          <w:rFonts w:ascii="Arial" w:hAnsi="Arial"/>
          <w:lang w:val="en-US"/>
        </w:rPr>
      </w:pPr>
      <w:r w:rsidRPr="006F61A4">
        <w:rPr>
          <w:rFonts w:ascii="Arial" w:hAnsi="Arial"/>
          <w:u w:val="single"/>
          <w:lang w:val="en-US"/>
        </w:rPr>
        <w:t>ACTION</w:t>
      </w:r>
      <w:r w:rsidR="00325292">
        <w:rPr>
          <w:rFonts w:ascii="Arial" w:hAnsi="Arial"/>
          <w:u w:val="single"/>
          <w:lang w:val="en-US"/>
        </w:rPr>
        <w:t>S</w:t>
      </w:r>
      <w:r>
        <w:rPr>
          <w:rFonts w:ascii="Arial" w:hAnsi="Arial"/>
          <w:lang w:val="en-US"/>
        </w:rPr>
        <w:t>:</w:t>
      </w:r>
    </w:p>
    <w:p w14:paraId="4766F85F" w14:textId="131B7545" w:rsidR="001B28BA" w:rsidRPr="00C220D6" w:rsidRDefault="003E07E9" w:rsidP="00C220D6">
      <w:pPr>
        <w:pStyle w:val="Body"/>
        <w:numPr>
          <w:ilvl w:val="0"/>
          <w:numId w:val="3"/>
        </w:numPr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</w:t>
      </w:r>
      <w:r w:rsidR="00E37189">
        <w:rPr>
          <w:rFonts w:ascii="Arial" w:hAnsi="Arial"/>
          <w:lang w:val="en-US"/>
        </w:rPr>
        <w:t xml:space="preserve">hris </w:t>
      </w:r>
      <w:r>
        <w:rPr>
          <w:rFonts w:ascii="Arial" w:hAnsi="Arial"/>
          <w:lang w:val="en-US"/>
        </w:rPr>
        <w:t>G</w:t>
      </w:r>
      <w:r w:rsidR="00E37189">
        <w:rPr>
          <w:rFonts w:ascii="Arial" w:hAnsi="Arial"/>
          <w:lang w:val="en-US"/>
        </w:rPr>
        <w:t>raham</w:t>
      </w:r>
      <w:r>
        <w:rPr>
          <w:rFonts w:ascii="Arial" w:hAnsi="Arial"/>
          <w:lang w:val="en-US"/>
        </w:rPr>
        <w:t xml:space="preserve"> is arranging for a ‘parent friendly’ version of the consultation document</w:t>
      </w:r>
      <w:r w:rsidR="00E37189">
        <w:rPr>
          <w:rFonts w:ascii="Arial" w:hAnsi="Arial"/>
          <w:lang w:val="en-US"/>
        </w:rPr>
        <w:t xml:space="preserve"> to be sent to NPFS for feedback by next Friday</w:t>
      </w:r>
      <w:r w:rsidR="001B28BA">
        <w:rPr>
          <w:rFonts w:ascii="Arial" w:hAnsi="Arial"/>
          <w:lang w:val="en-US"/>
        </w:rPr>
        <w:t xml:space="preserve">. </w:t>
      </w:r>
      <w:r w:rsidR="00C220D6">
        <w:rPr>
          <w:rFonts w:ascii="Arial" w:hAnsi="Arial"/>
          <w:lang w:val="en-US"/>
        </w:rPr>
        <w:t xml:space="preserve">However, Any </w:t>
      </w:r>
      <w:r w:rsidR="00C220D6" w:rsidRPr="00C220D6">
        <w:rPr>
          <w:rFonts w:ascii="Arial" w:hAnsi="Arial"/>
          <w:lang w:val="en-US"/>
        </w:rPr>
        <w:t xml:space="preserve">response [regardless of whether it </w:t>
      </w:r>
      <w:r w:rsidR="00C220D6">
        <w:rPr>
          <w:rFonts w:ascii="Arial" w:hAnsi="Arial"/>
          <w:lang w:val="en-US"/>
        </w:rPr>
        <w:t xml:space="preserve">directly responds to </w:t>
      </w:r>
      <w:r w:rsidR="00C220D6" w:rsidRPr="00C220D6">
        <w:rPr>
          <w:rFonts w:ascii="Arial" w:hAnsi="Arial"/>
          <w:lang w:val="en-US"/>
        </w:rPr>
        <w:t>one of the consultation questions] will be considered.</w:t>
      </w:r>
    </w:p>
    <w:p w14:paraId="611913BB" w14:textId="31D0F4E3" w:rsidR="00683C6B" w:rsidRPr="009C2D11" w:rsidRDefault="00E37189" w:rsidP="00B924FC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Reps can invite Chris to parent council meetings etc</w:t>
      </w:r>
      <w:r w:rsidR="00C3142D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by emailing the NPFS office for forwarding on</w:t>
      </w:r>
      <w:r w:rsidR="001B28BA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</w:t>
      </w:r>
      <w:r w:rsidR="001B28BA">
        <w:rPr>
          <w:rFonts w:ascii="Arial" w:hAnsi="Arial"/>
          <w:lang w:val="en-US"/>
        </w:rPr>
        <w:t xml:space="preserve"> </w:t>
      </w:r>
    </w:p>
    <w:p w14:paraId="1A16D829" w14:textId="77777777" w:rsidR="00683C6B" w:rsidRDefault="00683C6B" w:rsidP="00B924FC">
      <w:pPr>
        <w:pStyle w:val="Body"/>
        <w:rPr>
          <w:rFonts w:ascii="Arial" w:hAnsi="Arial"/>
          <w:b/>
          <w:lang w:val="en-US"/>
        </w:rPr>
      </w:pPr>
    </w:p>
    <w:p w14:paraId="34F46296" w14:textId="2DDD8259" w:rsidR="00B924FC" w:rsidRDefault="00B924FC" w:rsidP="00B924FC">
      <w:pPr>
        <w:pStyle w:val="Body"/>
        <w:rPr>
          <w:rFonts w:ascii="Arial" w:hAnsi="Arial"/>
          <w:lang w:val="en-US"/>
        </w:rPr>
      </w:pPr>
      <w:r w:rsidRPr="00F44174">
        <w:rPr>
          <w:rFonts w:ascii="Arial" w:hAnsi="Arial"/>
          <w:b/>
          <w:lang w:val="en-US"/>
        </w:rPr>
        <w:t xml:space="preserve">3.  </w:t>
      </w:r>
      <w:r w:rsidR="00360F84">
        <w:rPr>
          <w:rFonts w:ascii="Arial" w:hAnsi="Arial"/>
          <w:b/>
          <w:lang w:val="en-US"/>
        </w:rPr>
        <w:t>GDPR Update with Clair Halliday</w:t>
      </w:r>
    </w:p>
    <w:p w14:paraId="330777AE" w14:textId="752241DE" w:rsidR="00F47BC9" w:rsidRDefault="00B1117C" w:rsidP="000A1E81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General Data Protection Regulations </w:t>
      </w:r>
      <w:r w:rsidR="00C3142D">
        <w:rPr>
          <w:rFonts w:ascii="Arial" w:hAnsi="Arial"/>
          <w:lang w:val="en-US"/>
        </w:rPr>
        <w:t xml:space="preserve">(GDPR) </w:t>
      </w:r>
      <w:r>
        <w:rPr>
          <w:rFonts w:ascii="Arial" w:hAnsi="Arial"/>
          <w:lang w:val="en-US"/>
        </w:rPr>
        <w:t xml:space="preserve">will come into effect in May 2018.  </w:t>
      </w:r>
      <w:r w:rsidR="00C23C67">
        <w:rPr>
          <w:rFonts w:ascii="Arial" w:hAnsi="Arial"/>
          <w:lang w:val="en-US"/>
        </w:rPr>
        <w:t>The NPFS is drafting a new data protection policy to ensure the information it holds is reasonable and legitimate</w:t>
      </w:r>
      <w:r w:rsidR="00F47BC9">
        <w:rPr>
          <w:rFonts w:ascii="Arial" w:hAnsi="Arial"/>
          <w:lang w:val="en-US"/>
        </w:rPr>
        <w:t xml:space="preserve"> e.g. </w:t>
      </w:r>
      <w:r w:rsidR="00C23C67">
        <w:rPr>
          <w:rFonts w:ascii="Arial" w:hAnsi="Arial"/>
          <w:lang w:val="en-US"/>
        </w:rPr>
        <w:t>the length of time we retain rep</w:t>
      </w:r>
      <w:r w:rsidR="00C33E33">
        <w:rPr>
          <w:rFonts w:ascii="Arial" w:hAnsi="Arial"/>
          <w:lang w:val="en-US"/>
        </w:rPr>
        <w:t>s</w:t>
      </w:r>
      <w:r w:rsidR="00C23C67">
        <w:rPr>
          <w:rFonts w:ascii="Arial" w:hAnsi="Arial"/>
          <w:lang w:val="en-US"/>
        </w:rPr>
        <w:t xml:space="preserve"> contact details.  </w:t>
      </w:r>
    </w:p>
    <w:p w14:paraId="53148317" w14:textId="77777777" w:rsidR="00F47BC9" w:rsidRDefault="00F47BC9" w:rsidP="00F47BC9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Guidelines on best practice will be provided, such as:</w:t>
      </w:r>
    </w:p>
    <w:p w14:paraId="40FF9FDF" w14:textId="111F9A98" w:rsidR="00114358" w:rsidRDefault="00F47BC9" w:rsidP="0078078A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 w:rsidRPr="00F47BC9">
        <w:rPr>
          <w:rFonts w:ascii="Arial" w:hAnsi="Arial"/>
          <w:lang w:val="en-US"/>
        </w:rPr>
        <w:t xml:space="preserve">obtaining consent for gathering emails. </w:t>
      </w:r>
    </w:p>
    <w:p w14:paraId="047A8606" w14:textId="7DC41771" w:rsidR="00F47BC9" w:rsidRDefault="00F47BC9" w:rsidP="0078078A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using NPFS email addresses rather than personal ones.</w:t>
      </w:r>
    </w:p>
    <w:p w14:paraId="55AF11F2" w14:textId="49452C5F" w:rsidR="00F47BC9" w:rsidRDefault="00F47BC9" w:rsidP="0078078A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blind copying (bcc) emails so there is no sharing of people’s email addresses without permission.</w:t>
      </w:r>
    </w:p>
    <w:p w14:paraId="3E45DDE1" w14:textId="77777777" w:rsidR="00C33E33" w:rsidRDefault="00C3142D" w:rsidP="00C3142D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t xml:space="preserve">The new Lobbying Register was also discussed.  This requires the recording of any meetings and discussions with MSPs, Personal Secretaries and special divisions.  </w:t>
      </w:r>
    </w:p>
    <w:p w14:paraId="6E921440" w14:textId="10F6A02F" w:rsidR="00C3142D" w:rsidRDefault="003D3943" w:rsidP="00C3142D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Although there is no requirement unless a paid member of staff is present, it was agreed that a</w:t>
      </w:r>
      <w:r w:rsidR="00C3142D">
        <w:rPr>
          <w:rFonts w:ascii="Arial" w:hAnsi="Arial"/>
          <w:lang w:val="en-US"/>
        </w:rPr>
        <w:t xml:space="preserve">ll formal </w:t>
      </w:r>
      <w:r w:rsidR="00C33E33">
        <w:rPr>
          <w:rFonts w:ascii="Arial" w:hAnsi="Arial"/>
          <w:lang w:val="en-US"/>
        </w:rPr>
        <w:t xml:space="preserve">NPFS </w:t>
      </w:r>
      <w:r w:rsidR="00C3142D">
        <w:rPr>
          <w:rFonts w:ascii="Arial" w:hAnsi="Arial"/>
          <w:lang w:val="en-US"/>
        </w:rPr>
        <w:t xml:space="preserve">meetings and discussions </w:t>
      </w:r>
      <w:r w:rsidR="00C33E33">
        <w:rPr>
          <w:rFonts w:ascii="Arial" w:hAnsi="Arial"/>
          <w:lang w:val="en-US"/>
        </w:rPr>
        <w:t>with MSPs etc.</w:t>
      </w:r>
      <w:r>
        <w:rPr>
          <w:rFonts w:ascii="Arial" w:hAnsi="Arial"/>
          <w:lang w:val="en-US"/>
        </w:rPr>
        <w:t xml:space="preserve"> should</w:t>
      </w:r>
      <w:r w:rsidR="000D4937">
        <w:rPr>
          <w:rFonts w:ascii="Arial" w:hAnsi="Arial"/>
          <w:lang w:val="en-US"/>
        </w:rPr>
        <w:t xml:space="preserve"> be </w:t>
      </w:r>
      <w:r w:rsidR="00C3142D">
        <w:rPr>
          <w:rFonts w:ascii="Arial" w:hAnsi="Arial"/>
          <w:lang w:val="en-US"/>
        </w:rPr>
        <w:t>recorded</w:t>
      </w:r>
      <w:r w:rsidR="000D493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for transparency. </w:t>
      </w:r>
      <w:r w:rsidR="000D4937">
        <w:rPr>
          <w:rFonts w:ascii="Arial" w:hAnsi="Arial"/>
          <w:lang w:val="en-US"/>
        </w:rPr>
        <w:t xml:space="preserve">Other occasions can be </w:t>
      </w:r>
      <w:r>
        <w:rPr>
          <w:rFonts w:ascii="Arial" w:hAnsi="Arial"/>
          <w:lang w:val="en-US"/>
        </w:rPr>
        <w:t xml:space="preserve">recorded on a voluntary basis and </w:t>
      </w:r>
      <w:r w:rsidR="00BF0FD0">
        <w:rPr>
          <w:rFonts w:ascii="Arial" w:hAnsi="Arial"/>
          <w:lang w:val="en-US"/>
        </w:rPr>
        <w:t>informal</w:t>
      </w:r>
      <w:r w:rsidR="00C3142D">
        <w:rPr>
          <w:rFonts w:ascii="Arial" w:hAnsi="Arial"/>
          <w:lang w:val="en-US"/>
        </w:rPr>
        <w:t xml:space="preserve"> discussions (i.e. social/casual chats) </w:t>
      </w:r>
      <w:r>
        <w:rPr>
          <w:rFonts w:ascii="Arial" w:hAnsi="Arial"/>
          <w:lang w:val="en-US"/>
        </w:rPr>
        <w:t>will not require recording</w:t>
      </w:r>
      <w:r w:rsidR="00C3142D">
        <w:rPr>
          <w:rFonts w:ascii="Arial" w:hAnsi="Arial"/>
          <w:lang w:val="en-US"/>
        </w:rPr>
        <w:t>.</w:t>
      </w:r>
    </w:p>
    <w:p w14:paraId="4CADF963" w14:textId="751FDD06" w:rsidR="00F47BC9" w:rsidRPr="00F47BC9" w:rsidRDefault="00C3142D" w:rsidP="00C3142D">
      <w:pPr>
        <w:pStyle w:val="Body"/>
        <w:ind w:left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14:paraId="51F4EBAF" w14:textId="77777777" w:rsidR="00CF3DCF" w:rsidRDefault="00272B06" w:rsidP="00114358">
      <w:pPr>
        <w:pStyle w:val="Body"/>
        <w:rPr>
          <w:rFonts w:ascii="Arial" w:hAnsi="Arial"/>
          <w:lang w:val="en-US"/>
        </w:rPr>
      </w:pPr>
      <w:r w:rsidRPr="00272B06">
        <w:rPr>
          <w:rFonts w:ascii="Arial" w:hAnsi="Arial"/>
          <w:u w:val="single"/>
          <w:lang w:val="en-US"/>
        </w:rPr>
        <w:t>ACTION</w:t>
      </w:r>
      <w:r w:rsidR="00CF3DCF">
        <w:rPr>
          <w:rFonts w:ascii="Arial" w:hAnsi="Arial"/>
          <w:u w:val="single"/>
          <w:lang w:val="en-US"/>
        </w:rPr>
        <w:t>S</w:t>
      </w:r>
      <w:r>
        <w:rPr>
          <w:rFonts w:ascii="Arial" w:hAnsi="Arial"/>
          <w:lang w:val="en-US"/>
        </w:rPr>
        <w:t xml:space="preserve">:  </w:t>
      </w:r>
    </w:p>
    <w:p w14:paraId="06DE1839" w14:textId="0A20A48C" w:rsidR="00F3252D" w:rsidRDefault="00C3142D" w:rsidP="007640F5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Clair will send out</w:t>
      </w:r>
      <w:r w:rsidR="00D42581">
        <w:rPr>
          <w:rFonts w:ascii="Arial" w:hAnsi="Arial"/>
          <w:lang w:val="en-US"/>
        </w:rPr>
        <w:t xml:space="preserve"> the new GDPR policy </w:t>
      </w:r>
      <w:r>
        <w:rPr>
          <w:rFonts w:ascii="Arial" w:hAnsi="Arial"/>
          <w:lang w:val="en-US"/>
        </w:rPr>
        <w:t>and send out template privacy notices.</w:t>
      </w:r>
    </w:p>
    <w:p w14:paraId="6FBD67F9" w14:textId="77777777" w:rsidR="00CA1E42" w:rsidRDefault="00CA1E42" w:rsidP="00B924FC">
      <w:pPr>
        <w:pStyle w:val="Body"/>
        <w:rPr>
          <w:rFonts w:ascii="Arial" w:hAnsi="Arial"/>
          <w:lang w:val="en-US"/>
        </w:rPr>
      </w:pPr>
    </w:p>
    <w:p w14:paraId="4579FC51" w14:textId="3C042A45" w:rsidR="00A76D98" w:rsidRDefault="0006583D" w:rsidP="00360F84">
      <w:pPr>
        <w:pStyle w:val="Body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4</w:t>
      </w:r>
      <w:r w:rsidR="00F44174" w:rsidRPr="00F44174">
        <w:rPr>
          <w:rFonts w:ascii="Arial" w:hAnsi="Arial"/>
          <w:b/>
          <w:lang w:val="en-US"/>
        </w:rPr>
        <w:t xml:space="preserve">.  </w:t>
      </w:r>
      <w:r w:rsidR="00360F84">
        <w:rPr>
          <w:rFonts w:ascii="Arial" w:hAnsi="Arial"/>
          <w:b/>
          <w:lang w:val="en-US"/>
        </w:rPr>
        <w:t>Jordan Daly and Liam Stevenson, TIE Campaign</w:t>
      </w:r>
    </w:p>
    <w:p w14:paraId="61CB15B2" w14:textId="423216F0" w:rsidR="00212DD0" w:rsidRDefault="000B3AD7" w:rsidP="00212DD0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Jordan spoke about his personal experiences and why he is so motivated to ‘educate away’ prejudice based LGBT bullying</w:t>
      </w:r>
      <w:r w:rsidR="00C33E33">
        <w:rPr>
          <w:rFonts w:ascii="Arial" w:hAnsi="Arial"/>
          <w:lang w:val="en-US"/>
        </w:rPr>
        <w:t xml:space="preserve">.  This </w:t>
      </w:r>
      <w:r>
        <w:rPr>
          <w:rFonts w:ascii="Arial" w:hAnsi="Arial"/>
          <w:lang w:val="en-US"/>
        </w:rPr>
        <w:t>included the findings of the research carried out with young LGBT people.  Liam also spoke about his decision and motivations to support young LGBT people</w:t>
      </w:r>
      <w:r w:rsidR="00212DD0">
        <w:rPr>
          <w:rFonts w:ascii="Arial" w:hAnsi="Arial"/>
          <w:lang w:val="en-US"/>
        </w:rPr>
        <w:t>.</w:t>
      </w:r>
    </w:p>
    <w:p w14:paraId="41EA668D" w14:textId="7AEEAA71" w:rsidR="001E2C39" w:rsidRDefault="001E2C39" w:rsidP="00212DD0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Reps were given an overview of the pledges of the TIE campaign</w:t>
      </w:r>
      <w:r w:rsidR="00C33E33">
        <w:rPr>
          <w:rFonts w:ascii="Arial" w:hAnsi="Arial"/>
          <w:lang w:val="en-US"/>
        </w:rPr>
        <w:t>, including</w:t>
      </w:r>
      <w:r>
        <w:rPr>
          <w:rFonts w:ascii="Arial" w:hAnsi="Arial"/>
          <w:lang w:val="en-US"/>
        </w:rPr>
        <w:t>:</w:t>
      </w:r>
    </w:p>
    <w:p w14:paraId="299BD594" w14:textId="6E2195C4" w:rsidR="00491CD5" w:rsidRDefault="001E2C39" w:rsidP="001E2C39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 w:rsidRPr="00C33E33">
        <w:rPr>
          <w:rFonts w:ascii="Arial" w:hAnsi="Arial"/>
          <w:i/>
          <w:lang w:val="en-US"/>
        </w:rPr>
        <w:t>Teacher training</w:t>
      </w:r>
      <w:r>
        <w:rPr>
          <w:rFonts w:ascii="Arial" w:hAnsi="Arial"/>
          <w:lang w:val="en-US"/>
        </w:rPr>
        <w:t>: consistent delivery of LGBT specific training</w:t>
      </w:r>
      <w:r w:rsidR="00C33E33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r w:rsidR="00C33E33">
        <w:rPr>
          <w:rFonts w:ascii="Arial" w:hAnsi="Arial"/>
          <w:lang w:val="en-US"/>
        </w:rPr>
        <w:t xml:space="preserve">including </w:t>
      </w:r>
      <w:r>
        <w:rPr>
          <w:rFonts w:ascii="Arial" w:hAnsi="Arial"/>
          <w:lang w:val="en-US"/>
        </w:rPr>
        <w:t xml:space="preserve">initial (trainee) and current </w:t>
      </w:r>
      <w:r w:rsidR="00BF0FD0">
        <w:rPr>
          <w:rFonts w:ascii="Arial" w:hAnsi="Arial"/>
          <w:lang w:val="en-US"/>
        </w:rPr>
        <w:t>(CPD)</w:t>
      </w:r>
      <w:r w:rsidR="00491CD5">
        <w:rPr>
          <w:rFonts w:ascii="Arial" w:hAnsi="Arial"/>
          <w:lang w:val="en-US"/>
        </w:rPr>
        <w:t xml:space="preserve">.  According to their research, 90% of teachers would attend this if </w:t>
      </w:r>
      <w:r w:rsidR="00C33E33">
        <w:rPr>
          <w:rFonts w:ascii="Arial" w:hAnsi="Arial"/>
          <w:lang w:val="en-US"/>
        </w:rPr>
        <w:t>cost-</w:t>
      </w:r>
      <w:r w:rsidR="00491CD5">
        <w:rPr>
          <w:rFonts w:ascii="Arial" w:hAnsi="Arial"/>
          <w:lang w:val="en-US"/>
        </w:rPr>
        <w:t>free.</w:t>
      </w:r>
    </w:p>
    <w:p w14:paraId="251F13D8" w14:textId="2AE3711E" w:rsidR="001E2C39" w:rsidRDefault="00491CD5" w:rsidP="001E2C39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 w:rsidRPr="00C33E33">
        <w:rPr>
          <w:rFonts w:ascii="Arial" w:hAnsi="Arial"/>
          <w:i/>
          <w:lang w:val="en-US"/>
        </w:rPr>
        <w:t>Inclusion within the curriculum</w:t>
      </w:r>
      <w:r>
        <w:rPr>
          <w:rFonts w:ascii="Arial" w:hAnsi="Arial"/>
          <w:lang w:val="en-US"/>
        </w:rPr>
        <w:t xml:space="preserve">: </w:t>
      </w:r>
      <w:r w:rsidR="00767F11">
        <w:rPr>
          <w:rFonts w:ascii="Arial" w:hAnsi="Arial"/>
          <w:lang w:val="en-US"/>
        </w:rPr>
        <w:t>there should be guidance with set s</w:t>
      </w:r>
      <w:r w:rsidR="0078078A">
        <w:rPr>
          <w:rFonts w:ascii="Arial" w:hAnsi="Arial"/>
          <w:lang w:val="en-US"/>
        </w:rPr>
        <w:t>tandards or benchmarks</w:t>
      </w:r>
      <w:r w:rsidR="00767F11">
        <w:rPr>
          <w:rFonts w:ascii="Arial" w:hAnsi="Arial"/>
          <w:lang w:val="en-US"/>
        </w:rPr>
        <w:t>,</w:t>
      </w:r>
      <w:r w:rsidR="0078078A">
        <w:rPr>
          <w:rFonts w:ascii="Arial" w:hAnsi="Arial"/>
          <w:lang w:val="en-US"/>
        </w:rPr>
        <w:t xml:space="preserve"> but no dictatorial approach so there </w:t>
      </w:r>
      <w:r w:rsidR="00C33E33">
        <w:rPr>
          <w:rFonts w:ascii="Arial" w:hAnsi="Arial"/>
          <w:lang w:val="en-US"/>
        </w:rPr>
        <w:t>can be</w:t>
      </w:r>
      <w:r w:rsidR="0078078A">
        <w:rPr>
          <w:rFonts w:ascii="Arial" w:hAnsi="Arial"/>
          <w:lang w:val="en-US"/>
        </w:rPr>
        <w:t xml:space="preserve"> flexibility for teachers.  All information should be age and stage appropriate</w:t>
      </w:r>
      <w:r w:rsidR="00767F11">
        <w:rPr>
          <w:rFonts w:ascii="Arial" w:hAnsi="Arial"/>
          <w:lang w:val="en-US"/>
        </w:rPr>
        <w:t>.  PSE is a good starting point</w:t>
      </w:r>
      <w:r w:rsidR="0017497A">
        <w:rPr>
          <w:rFonts w:ascii="Arial" w:hAnsi="Arial"/>
          <w:lang w:val="en-US"/>
        </w:rPr>
        <w:t xml:space="preserve">, with </w:t>
      </w:r>
      <w:r w:rsidR="0078078A">
        <w:rPr>
          <w:rFonts w:ascii="Arial" w:hAnsi="Arial"/>
          <w:lang w:val="en-US"/>
        </w:rPr>
        <w:t>recognition that there are different types of families</w:t>
      </w:r>
      <w:r w:rsidR="0017497A">
        <w:rPr>
          <w:rFonts w:ascii="Arial" w:hAnsi="Arial"/>
          <w:lang w:val="en-US"/>
        </w:rPr>
        <w:t xml:space="preserve"> and a strong emphasis on relationships and mutual respect,</w:t>
      </w:r>
      <w:r w:rsidR="0078078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but also the inclusion of LGBT history and </w:t>
      </w:r>
      <w:r w:rsidR="0078078A">
        <w:rPr>
          <w:rFonts w:ascii="Arial" w:hAnsi="Arial"/>
          <w:lang w:val="en-US"/>
        </w:rPr>
        <w:t xml:space="preserve">current </w:t>
      </w:r>
      <w:r>
        <w:rPr>
          <w:rFonts w:ascii="Arial" w:hAnsi="Arial"/>
          <w:lang w:val="en-US"/>
        </w:rPr>
        <w:t xml:space="preserve">issues within </w:t>
      </w:r>
      <w:r w:rsidR="00C33E33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 xml:space="preserve">istory and </w:t>
      </w:r>
      <w:r w:rsidR="00C33E33">
        <w:rPr>
          <w:rFonts w:ascii="Arial" w:hAnsi="Arial"/>
          <w:lang w:val="en-US"/>
        </w:rPr>
        <w:t>M</w:t>
      </w:r>
      <w:r>
        <w:rPr>
          <w:rFonts w:ascii="Arial" w:hAnsi="Arial"/>
          <w:lang w:val="en-US"/>
        </w:rPr>
        <w:t xml:space="preserve">odern </w:t>
      </w:r>
      <w:r w:rsidR="00C33E33">
        <w:rPr>
          <w:rFonts w:ascii="Arial" w:hAnsi="Arial"/>
          <w:lang w:val="en-US"/>
        </w:rPr>
        <w:t>S</w:t>
      </w:r>
      <w:r>
        <w:rPr>
          <w:rFonts w:ascii="Arial" w:hAnsi="Arial"/>
          <w:lang w:val="en-US"/>
        </w:rPr>
        <w:t xml:space="preserve">tudies. </w:t>
      </w:r>
      <w:r w:rsidR="0078078A">
        <w:rPr>
          <w:rFonts w:ascii="Arial" w:hAnsi="Arial"/>
          <w:lang w:val="en-US"/>
        </w:rPr>
        <w:t xml:space="preserve">It was noted that religious education is on a statutory footing already. </w:t>
      </w:r>
    </w:p>
    <w:p w14:paraId="0D9E6791" w14:textId="5B12096C" w:rsidR="00767F11" w:rsidRDefault="00767F11" w:rsidP="001E2C39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 w:rsidRPr="00C33E33">
        <w:rPr>
          <w:rFonts w:ascii="Arial" w:hAnsi="Arial"/>
          <w:i/>
          <w:lang w:val="en-US"/>
        </w:rPr>
        <w:t>Recording of bullying</w:t>
      </w:r>
      <w:r>
        <w:rPr>
          <w:rFonts w:ascii="Arial" w:hAnsi="Arial"/>
          <w:lang w:val="en-US"/>
        </w:rPr>
        <w:t>: all school staff should have access to one uniform system</w:t>
      </w:r>
      <w:r w:rsidR="009654DB">
        <w:rPr>
          <w:rFonts w:ascii="Arial" w:hAnsi="Arial"/>
          <w:lang w:val="en-US"/>
        </w:rPr>
        <w:t xml:space="preserve"> that</w:t>
      </w:r>
      <w:r>
        <w:rPr>
          <w:rFonts w:ascii="Arial" w:hAnsi="Arial"/>
          <w:lang w:val="en-US"/>
        </w:rPr>
        <w:t xml:space="preserve"> records </w:t>
      </w:r>
      <w:r w:rsidR="009654DB">
        <w:rPr>
          <w:rFonts w:ascii="Arial" w:hAnsi="Arial"/>
          <w:lang w:val="en-US"/>
        </w:rPr>
        <w:t xml:space="preserve">all types of </w:t>
      </w:r>
      <w:r>
        <w:rPr>
          <w:rFonts w:ascii="Arial" w:hAnsi="Arial"/>
          <w:lang w:val="en-US"/>
        </w:rPr>
        <w:t>bullying</w:t>
      </w:r>
      <w:r w:rsidR="009654DB">
        <w:rPr>
          <w:rFonts w:ascii="Arial" w:hAnsi="Arial"/>
          <w:lang w:val="en-US"/>
        </w:rPr>
        <w:t xml:space="preserve"> incidents.  </w:t>
      </w:r>
      <w:r>
        <w:rPr>
          <w:rFonts w:ascii="Arial" w:hAnsi="Arial"/>
          <w:lang w:val="en-US"/>
        </w:rPr>
        <w:t xml:space="preserve">There is </w:t>
      </w:r>
      <w:r w:rsidR="009654DB">
        <w:rPr>
          <w:rFonts w:ascii="Arial" w:hAnsi="Arial"/>
          <w:lang w:val="en-US"/>
        </w:rPr>
        <w:t xml:space="preserve">currently </w:t>
      </w:r>
      <w:r>
        <w:rPr>
          <w:rFonts w:ascii="Arial" w:hAnsi="Arial"/>
          <w:lang w:val="en-US"/>
        </w:rPr>
        <w:t xml:space="preserve">no option on the ‘click and go’ SEEMIS </w:t>
      </w:r>
      <w:r w:rsidR="009654DB">
        <w:rPr>
          <w:rFonts w:ascii="Arial" w:hAnsi="Arial"/>
          <w:lang w:val="en-US"/>
        </w:rPr>
        <w:t xml:space="preserve">system </w:t>
      </w:r>
      <w:r>
        <w:rPr>
          <w:rFonts w:ascii="Arial" w:hAnsi="Arial"/>
          <w:lang w:val="en-US"/>
        </w:rPr>
        <w:t xml:space="preserve">for recording homo/bi/trans-phobic bullying.  Senior management can record it </w:t>
      </w:r>
      <w:r w:rsidR="00BF0FD0">
        <w:rPr>
          <w:rFonts w:ascii="Arial" w:hAnsi="Arial"/>
          <w:lang w:val="en-US"/>
        </w:rPr>
        <w:t xml:space="preserve">but school bureaucracy means </w:t>
      </w:r>
      <w:r w:rsidR="009654DB">
        <w:rPr>
          <w:rFonts w:ascii="Arial" w:hAnsi="Arial"/>
          <w:lang w:val="en-US"/>
        </w:rPr>
        <w:t xml:space="preserve">incidents </w:t>
      </w:r>
      <w:r>
        <w:rPr>
          <w:rFonts w:ascii="Arial" w:hAnsi="Arial"/>
          <w:lang w:val="en-US"/>
        </w:rPr>
        <w:t xml:space="preserve">are not getting passed up.  All staff should have access to the same </w:t>
      </w:r>
      <w:r w:rsidR="009654DB">
        <w:rPr>
          <w:rFonts w:ascii="Arial" w:hAnsi="Arial"/>
          <w:lang w:val="en-US"/>
        </w:rPr>
        <w:t>system.</w:t>
      </w:r>
    </w:p>
    <w:p w14:paraId="399CFEAB" w14:textId="76597449" w:rsidR="009654DB" w:rsidRDefault="009654DB" w:rsidP="001E2C39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 w:rsidRPr="00C33E33">
        <w:rPr>
          <w:rFonts w:ascii="Arial" w:hAnsi="Arial"/>
          <w:i/>
          <w:lang w:val="en-US"/>
        </w:rPr>
        <w:t>Monitoring</w:t>
      </w:r>
      <w:r>
        <w:rPr>
          <w:rFonts w:ascii="Arial" w:hAnsi="Arial"/>
          <w:lang w:val="en-US"/>
        </w:rPr>
        <w:t>: school inspections are already good on racism and sectarianism but should also be looking at equality and diversity.</w:t>
      </w:r>
    </w:p>
    <w:p w14:paraId="7C63702D" w14:textId="64EC4A5B" w:rsidR="00B82377" w:rsidRPr="00D03DEE" w:rsidRDefault="009654DB" w:rsidP="00D03DEE">
      <w:pPr>
        <w:pStyle w:val="Body"/>
        <w:numPr>
          <w:ilvl w:val="1"/>
          <w:numId w:val="17"/>
        </w:numPr>
        <w:rPr>
          <w:rFonts w:ascii="Arial" w:hAnsi="Arial"/>
          <w:lang w:val="en-US"/>
        </w:rPr>
      </w:pPr>
      <w:r w:rsidRPr="00C33E33">
        <w:rPr>
          <w:rFonts w:ascii="Arial" w:hAnsi="Arial"/>
          <w:i/>
          <w:lang w:val="en-US"/>
        </w:rPr>
        <w:t>Legislation</w:t>
      </w:r>
      <w:r>
        <w:rPr>
          <w:rFonts w:ascii="Arial" w:hAnsi="Arial"/>
          <w:lang w:val="en-US"/>
        </w:rPr>
        <w:t>: there should be a statutory, not dictatorial, standard.  Schools will tackle this climate with an educational response</w:t>
      </w:r>
      <w:r w:rsidR="00934E07">
        <w:rPr>
          <w:rFonts w:ascii="Arial" w:hAnsi="Arial"/>
          <w:lang w:val="en-US"/>
        </w:rPr>
        <w:t xml:space="preserve">, </w:t>
      </w:r>
      <w:r w:rsidR="0017497A">
        <w:rPr>
          <w:rFonts w:ascii="Arial" w:hAnsi="Arial"/>
          <w:lang w:val="en-US"/>
        </w:rPr>
        <w:t>evidencing that it</w:t>
      </w:r>
      <w:r>
        <w:rPr>
          <w:rFonts w:ascii="Arial" w:hAnsi="Arial"/>
          <w:lang w:val="en-US"/>
        </w:rPr>
        <w:t xml:space="preserve"> is taking place. </w:t>
      </w:r>
      <w:r w:rsidR="0017497A">
        <w:rPr>
          <w:rFonts w:ascii="Arial" w:hAnsi="Arial"/>
          <w:lang w:val="en-US"/>
        </w:rPr>
        <w:t>In terms of p</w:t>
      </w:r>
      <w:r w:rsidR="00934E07">
        <w:rPr>
          <w:rFonts w:ascii="Arial" w:hAnsi="Arial"/>
          <w:lang w:val="en-US"/>
        </w:rPr>
        <w:t xml:space="preserve">rotected </w:t>
      </w:r>
      <w:r w:rsidR="0017497A">
        <w:rPr>
          <w:rFonts w:ascii="Arial" w:hAnsi="Arial"/>
          <w:lang w:val="en-US"/>
        </w:rPr>
        <w:t xml:space="preserve">characteristics, </w:t>
      </w:r>
      <w:r>
        <w:rPr>
          <w:rFonts w:ascii="Arial" w:hAnsi="Arial"/>
          <w:lang w:val="en-US"/>
        </w:rPr>
        <w:t xml:space="preserve">Section 28 </w:t>
      </w:r>
      <w:r w:rsidR="00C33E33">
        <w:rPr>
          <w:rFonts w:ascii="Arial" w:hAnsi="Arial"/>
          <w:lang w:val="en-US"/>
        </w:rPr>
        <w:t xml:space="preserve">has </w:t>
      </w:r>
      <w:r>
        <w:rPr>
          <w:rFonts w:ascii="Arial" w:hAnsi="Arial"/>
          <w:lang w:val="en-US"/>
        </w:rPr>
        <w:t xml:space="preserve">had a massive impact </w:t>
      </w:r>
      <w:r w:rsidR="00934E07">
        <w:rPr>
          <w:rFonts w:ascii="Arial" w:hAnsi="Arial"/>
          <w:lang w:val="en-US"/>
        </w:rPr>
        <w:t>(</w:t>
      </w:r>
      <w:r w:rsidR="00C33E33">
        <w:rPr>
          <w:rFonts w:ascii="Arial" w:hAnsi="Arial"/>
          <w:lang w:val="en-US"/>
        </w:rPr>
        <w:t xml:space="preserve">although it was repealed, </w:t>
      </w:r>
      <w:r>
        <w:rPr>
          <w:rFonts w:ascii="Arial" w:hAnsi="Arial"/>
          <w:lang w:val="en-US"/>
        </w:rPr>
        <w:t>some current teachers were trained in this</w:t>
      </w:r>
      <w:r w:rsidR="00934E07">
        <w:rPr>
          <w:rFonts w:ascii="Arial" w:hAnsi="Arial"/>
          <w:lang w:val="en-US"/>
        </w:rPr>
        <w:t>) and we need to rewind this.</w:t>
      </w:r>
    </w:p>
    <w:p w14:paraId="0DD36E7A" w14:textId="5E005ACF" w:rsidR="00B82377" w:rsidRPr="000F6FF4" w:rsidRDefault="0017497A" w:rsidP="000F6FF4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Several reps r</w:t>
      </w:r>
      <w:r w:rsidR="002024F3">
        <w:rPr>
          <w:rFonts w:ascii="Arial" w:hAnsi="Arial"/>
          <w:lang w:val="en-US"/>
        </w:rPr>
        <w:t>aised concerns over how young LGBT people were “surviving, not thriving at school” and the “knock on</w:t>
      </w:r>
      <w:r w:rsidR="00C33E33">
        <w:rPr>
          <w:rFonts w:ascii="Arial" w:hAnsi="Arial"/>
          <w:lang w:val="en-US"/>
        </w:rPr>
        <w:t xml:space="preserve"> effect on mental health issues</w:t>
      </w:r>
      <w:r w:rsidR="002024F3">
        <w:rPr>
          <w:rFonts w:ascii="Arial" w:hAnsi="Arial"/>
          <w:lang w:val="en-US"/>
        </w:rPr>
        <w:t xml:space="preserve"> across the school</w:t>
      </w:r>
      <w:r w:rsidR="00C33E33">
        <w:rPr>
          <w:rFonts w:ascii="Arial" w:hAnsi="Arial"/>
          <w:lang w:val="en-US"/>
        </w:rPr>
        <w:t>”</w:t>
      </w:r>
      <w:r w:rsidR="008D0AA2">
        <w:rPr>
          <w:rFonts w:ascii="Arial" w:hAnsi="Arial"/>
          <w:lang w:val="en-US"/>
        </w:rPr>
        <w:t xml:space="preserve"> </w:t>
      </w:r>
      <w:r w:rsidR="00C33E33">
        <w:rPr>
          <w:rFonts w:ascii="Arial" w:hAnsi="Arial"/>
          <w:lang w:val="en-US"/>
        </w:rPr>
        <w:t xml:space="preserve">- young people are afraid </w:t>
      </w:r>
      <w:r w:rsidR="008D0AA2">
        <w:rPr>
          <w:rFonts w:ascii="Arial" w:hAnsi="Arial"/>
          <w:lang w:val="en-US"/>
        </w:rPr>
        <w:t>they will be label</w:t>
      </w:r>
      <w:r w:rsidR="00C33E33">
        <w:rPr>
          <w:rFonts w:ascii="Arial" w:hAnsi="Arial"/>
          <w:lang w:val="en-US"/>
        </w:rPr>
        <w:t>l</w:t>
      </w:r>
      <w:r w:rsidR="008D0AA2">
        <w:rPr>
          <w:rFonts w:ascii="Arial" w:hAnsi="Arial"/>
          <w:lang w:val="en-US"/>
        </w:rPr>
        <w:t>ed as gay and are too frightened to stand up for themselves and/or others.</w:t>
      </w:r>
      <w:r w:rsidR="002024F3">
        <w:rPr>
          <w:rFonts w:ascii="Arial" w:hAnsi="Arial"/>
          <w:lang w:val="en-US"/>
        </w:rPr>
        <w:t xml:space="preserve">  The impact on parents and other family members </w:t>
      </w:r>
      <w:r w:rsidR="008D0AA2">
        <w:rPr>
          <w:rFonts w:ascii="Arial" w:hAnsi="Arial"/>
          <w:lang w:val="en-US"/>
        </w:rPr>
        <w:t>was also mentioned</w:t>
      </w:r>
      <w:r w:rsidR="00C33E33">
        <w:rPr>
          <w:rFonts w:ascii="Arial" w:hAnsi="Arial"/>
          <w:lang w:val="en-US"/>
        </w:rPr>
        <w:t>:</w:t>
      </w:r>
      <w:r w:rsidR="002024F3">
        <w:rPr>
          <w:rFonts w:ascii="Arial" w:hAnsi="Arial"/>
          <w:lang w:val="en-US"/>
        </w:rPr>
        <w:t xml:space="preserve"> parents </w:t>
      </w:r>
      <w:r w:rsidR="00C33E33">
        <w:rPr>
          <w:rFonts w:ascii="Arial" w:hAnsi="Arial"/>
          <w:lang w:val="en-US"/>
        </w:rPr>
        <w:lastRenderedPageBreak/>
        <w:t>a</w:t>
      </w:r>
      <w:r w:rsidR="002024F3">
        <w:rPr>
          <w:rFonts w:ascii="Arial" w:hAnsi="Arial"/>
          <w:lang w:val="en-US"/>
        </w:rPr>
        <w:t xml:space="preserve">re worried their child could become a statistic and siblings </w:t>
      </w:r>
      <w:r w:rsidR="00C33E33">
        <w:rPr>
          <w:rFonts w:ascii="Arial" w:hAnsi="Arial"/>
          <w:lang w:val="en-US"/>
        </w:rPr>
        <w:t>a</w:t>
      </w:r>
      <w:r w:rsidR="002024F3">
        <w:rPr>
          <w:rFonts w:ascii="Arial" w:hAnsi="Arial"/>
          <w:lang w:val="en-US"/>
        </w:rPr>
        <w:t>re being bullied for having</w:t>
      </w:r>
      <w:r w:rsidR="00C33E33">
        <w:rPr>
          <w:rFonts w:ascii="Arial" w:hAnsi="Arial"/>
          <w:lang w:val="en-US"/>
        </w:rPr>
        <w:t xml:space="preserve"> (or being rumoured to have)</w:t>
      </w:r>
      <w:r w:rsidR="002024F3">
        <w:rPr>
          <w:rFonts w:ascii="Arial" w:hAnsi="Arial"/>
          <w:lang w:val="en-US"/>
        </w:rPr>
        <w:t xml:space="preserve"> </w:t>
      </w:r>
      <w:r w:rsidR="008D0AA2">
        <w:rPr>
          <w:rFonts w:ascii="Arial" w:hAnsi="Arial"/>
          <w:lang w:val="en-US"/>
        </w:rPr>
        <w:t xml:space="preserve">an </w:t>
      </w:r>
      <w:r w:rsidR="002024F3">
        <w:rPr>
          <w:rFonts w:ascii="Arial" w:hAnsi="Arial"/>
          <w:lang w:val="en-US"/>
        </w:rPr>
        <w:t>LGBT</w:t>
      </w:r>
      <w:r w:rsidR="008D0AA2">
        <w:rPr>
          <w:rFonts w:ascii="Arial" w:hAnsi="Arial"/>
          <w:lang w:val="en-US"/>
        </w:rPr>
        <w:t xml:space="preserve"> brother or sister</w:t>
      </w:r>
      <w:r w:rsidR="002024F3">
        <w:rPr>
          <w:rFonts w:ascii="Arial" w:hAnsi="Arial"/>
          <w:lang w:val="en-US"/>
        </w:rPr>
        <w:t xml:space="preserve">. </w:t>
      </w:r>
      <w:r w:rsidR="008D0AA2">
        <w:rPr>
          <w:rFonts w:ascii="Arial" w:hAnsi="Arial"/>
          <w:lang w:val="en-US"/>
        </w:rPr>
        <w:t xml:space="preserve"> The stig</w:t>
      </w:r>
      <w:r w:rsidR="000F6FF4">
        <w:rPr>
          <w:rFonts w:ascii="Arial" w:hAnsi="Arial"/>
          <w:lang w:val="en-US"/>
        </w:rPr>
        <w:t>ma surrounding LGBT</w:t>
      </w:r>
      <w:r w:rsidR="008D0AA2">
        <w:rPr>
          <w:rFonts w:ascii="Arial" w:hAnsi="Arial"/>
          <w:lang w:val="en-US"/>
        </w:rPr>
        <w:t xml:space="preserve"> was said to be particularly </w:t>
      </w:r>
      <w:r w:rsidR="003F5169">
        <w:rPr>
          <w:rFonts w:ascii="Arial" w:hAnsi="Arial"/>
          <w:lang w:val="en-US"/>
        </w:rPr>
        <w:t xml:space="preserve">bad in small, rural communities where there is already a relatively higher </w:t>
      </w:r>
      <w:r w:rsidR="000F6FF4">
        <w:rPr>
          <w:rFonts w:ascii="Arial" w:hAnsi="Arial"/>
          <w:lang w:val="en-US"/>
        </w:rPr>
        <w:t xml:space="preserve">suicide </w:t>
      </w:r>
      <w:r w:rsidR="003F5169">
        <w:rPr>
          <w:rFonts w:ascii="Arial" w:hAnsi="Arial"/>
          <w:lang w:val="en-US"/>
        </w:rPr>
        <w:t>ratio</w:t>
      </w:r>
      <w:r w:rsidR="000F6FF4">
        <w:rPr>
          <w:rFonts w:ascii="Arial" w:hAnsi="Arial"/>
          <w:lang w:val="en-US"/>
        </w:rPr>
        <w:t>.</w:t>
      </w:r>
      <w:r w:rsidR="003F5169">
        <w:rPr>
          <w:rFonts w:ascii="Arial" w:hAnsi="Arial"/>
          <w:lang w:val="en-US"/>
        </w:rPr>
        <w:t xml:space="preserve"> </w:t>
      </w:r>
      <w:r w:rsidR="000F6FF4">
        <w:rPr>
          <w:rFonts w:ascii="Arial" w:hAnsi="Arial"/>
          <w:lang w:val="en-US"/>
        </w:rPr>
        <w:t>The issue of homelessness was also raised</w:t>
      </w:r>
      <w:r w:rsidR="00BF0FD0">
        <w:rPr>
          <w:rFonts w:ascii="Arial" w:hAnsi="Arial"/>
          <w:lang w:val="en-US"/>
        </w:rPr>
        <w:t>,</w:t>
      </w:r>
      <w:r w:rsidR="000F6FF4">
        <w:rPr>
          <w:rFonts w:ascii="Arial" w:hAnsi="Arial"/>
          <w:lang w:val="en-US"/>
        </w:rPr>
        <w:t xml:space="preserve"> as 60% of young homeless are LGBT due to unsupportive families.  </w:t>
      </w:r>
      <w:r w:rsidR="00F153E5">
        <w:rPr>
          <w:rFonts w:ascii="Arial" w:hAnsi="Arial"/>
          <w:lang w:val="en-US"/>
        </w:rPr>
        <w:t>It is important to educate</w:t>
      </w:r>
      <w:r w:rsidR="000F6FF4" w:rsidRPr="000F6FF4">
        <w:rPr>
          <w:rFonts w:ascii="Arial" w:hAnsi="Arial"/>
          <w:lang w:val="en-US"/>
        </w:rPr>
        <w:t xml:space="preserve"> parents as well as the school. </w:t>
      </w:r>
    </w:p>
    <w:p w14:paraId="34B761DD" w14:textId="48D3C0B6" w:rsidR="00F153E5" w:rsidRPr="00F153E5" w:rsidRDefault="000F6FF4" w:rsidP="00F153E5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 w:rsidRPr="00F153E5">
        <w:rPr>
          <w:rFonts w:ascii="Arial" w:hAnsi="Arial"/>
          <w:lang w:val="en-US"/>
        </w:rPr>
        <w:t>Discussion followed on the training TIE conducts in schools</w:t>
      </w:r>
      <w:r w:rsidR="00373807">
        <w:rPr>
          <w:rFonts w:ascii="Arial" w:hAnsi="Arial"/>
          <w:lang w:val="en-US"/>
        </w:rPr>
        <w:t xml:space="preserve"> - </w:t>
      </w:r>
      <w:r w:rsidRPr="00F153E5">
        <w:rPr>
          <w:rFonts w:ascii="Arial" w:hAnsi="Arial"/>
          <w:lang w:val="en-US"/>
        </w:rPr>
        <w:t xml:space="preserve">there is high demand but TIE is looking to build capacity.  </w:t>
      </w:r>
      <w:r w:rsidR="00F153E5" w:rsidRPr="00F153E5">
        <w:rPr>
          <w:rFonts w:ascii="Arial" w:hAnsi="Arial"/>
          <w:lang w:val="en-US"/>
        </w:rPr>
        <w:t>Although there is currently no training programme for parents, r</w:t>
      </w:r>
      <w:r w:rsidRPr="00F153E5">
        <w:rPr>
          <w:rFonts w:ascii="Arial" w:hAnsi="Arial"/>
          <w:lang w:val="en-US"/>
        </w:rPr>
        <w:t xml:space="preserve">eps </w:t>
      </w:r>
      <w:r w:rsidR="00F153E5" w:rsidRPr="00F153E5">
        <w:rPr>
          <w:rFonts w:ascii="Arial" w:hAnsi="Arial"/>
          <w:lang w:val="en-US"/>
        </w:rPr>
        <w:t xml:space="preserve">can </w:t>
      </w:r>
      <w:r w:rsidRPr="00F153E5">
        <w:rPr>
          <w:rFonts w:ascii="Arial" w:hAnsi="Arial"/>
          <w:lang w:val="en-US"/>
        </w:rPr>
        <w:t xml:space="preserve">let TIE know if they would like them </w:t>
      </w:r>
      <w:r w:rsidR="00F153E5" w:rsidRPr="00F153E5">
        <w:rPr>
          <w:rFonts w:ascii="Arial" w:hAnsi="Arial"/>
          <w:lang w:val="en-US"/>
        </w:rPr>
        <w:t>to come to their area.</w:t>
      </w:r>
      <w:r w:rsidRPr="00F153E5">
        <w:rPr>
          <w:rFonts w:ascii="Arial" w:hAnsi="Arial"/>
          <w:lang w:val="en-US"/>
        </w:rPr>
        <w:t xml:space="preserve"> </w:t>
      </w:r>
    </w:p>
    <w:p w14:paraId="0A1D25B7" w14:textId="77777777" w:rsidR="00080676" w:rsidRDefault="00080676" w:rsidP="00080676">
      <w:pPr>
        <w:pStyle w:val="Body"/>
        <w:rPr>
          <w:rFonts w:ascii="Arial" w:hAnsi="Arial"/>
          <w:u w:val="single"/>
          <w:lang w:val="en-US"/>
        </w:rPr>
      </w:pPr>
    </w:p>
    <w:p w14:paraId="32C71FC3" w14:textId="77777777" w:rsidR="00080676" w:rsidRDefault="00080676" w:rsidP="00080676">
      <w:pPr>
        <w:pStyle w:val="Body"/>
        <w:rPr>
          <w:rFonts w:ascii="Arial" w:hAnsi="Arial"/>
          <w:lang w:val="en-US"/>
        </w:rPr>
      </w:pPr>
      <w:r w:rsidRPr="006F61A4">
        <w:rPr>
          <w:rFonts w:ascii="Arial" w:hAnsi="Arial"/>
          <w:u w:val="single"/>
          <w:lang w:val="en-US"/>
        </w:rPr>
        <w:t>ACTION</w:t>
      </w:r>
      <w:r>
        <w:rPr>
          <w:rFonts w:ascii="Arial" w:hAnsi="Arial"/>
          <w:u w:val="single"/>
          <w:lang w:val="en-US"/>
        </w:rPr>
        <w:t>S</w:t>
      </w:r>
      <w:r>
        <w:rPr>
          <w:rFonts w:ascii="Arial" w:hAnsi="Arial"/>
          <w:lang w:val="en-US"/>
        </w:rPr>
        <w:t>:</w:t>
      </w:r>
    </w:p>
    <w:p w14:paraId="368CE5F5" w14:textId="7129AC68" w:rsidR="00080676" w:rsidRPr="00080676" w:rsidRDefault="00080676" w:rsidP="00080676">
      <w:pPr>
        <w:pStyle w:val="Body"/>
        <w:numPr>
          <w:ilvl w:val="0"/>
          <w:numId w:val="17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Following closed discussions later in the meeting, a vote was held which led to a majority decision to endorse the TIE campaign.  A formal statement regarding this will be distributed to all reps in due course.</w:t>
      </w:r>
    </w:p>
    <w:p w14:paraId="565EB39B" w14:textId="77777777" w:rsidR="00080676" w:rsidRDefault="00080676" w:rsidP="00080676">
      <w:pPr>
        <w:pStyle w:val="Body"/>
        <w:rPr>
          <w:rFonts w:ascii="Arial" w:hAnsi="Arial"/>
          <w:lang w:val="en-US"/>
        </w:rPr>
      </w:pPr>
    </w:p>
    <w:p w14:paraId="7B77BF85" w14:textId="6412C4ED" w:rsidR="00F44174" w:rsidRDefault="00CA1E42" w:rsidP="00B924FC">
      <w:pPr>
        <w:pStyle w:val="Body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5</w:t>
      </w:r>
      <w:r w:rsidR="00F44174">
        <w:rPr>
          <w:rFonts w:ascii="Arial" w:hAnsi="Arial"/>
          <w:b/>
          <w:lang w:val="en-US"/>
        </w:rPr>
        <w:t xml:space="preserve">.  </w:t>
      </w:r>
      <w:r w:rsidR="00360F84">
        <w:rPr>
          <w:rFonts w:ascii="Arial" w:hAnsi="Arial"/>
          <w:b/>
          <w:lang w:val="en-US"/>
        </w:rPr>
        <w:t>Lorraine Glass, Respect Me</w:t>
      </w:r>
    </w:p>
    <w:p w14:paraId="7E94ECFE" w14:textId="76B73E36" w:rsidR="00373807" w:rsidRDefault="00294FF9" w:rsidP="009E3E3A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Lorraine Glass</w:t>
      </w:r>
      <w:r w:rsidR="00373807">
        <w:rPr>
          <w:rFonts w:ascii="Arial" w:hAnsi="Arial"/>
          <w:lang w:val="en-US"/>
        </w:rPr>
        <w:t xml:space="preserve"> (LG)</w:t>
      </w:r>
      <w:r>
        <w:rPr>
          <w:rFonts w:ascii="Arial" w:hAnsi="Arial"/>
          <w:lang w:val="en-US"/>
        </w:rPr>
        <w:t xml:space="preserve"> provided an overview of the work of Respect Me.  </w:t>
      </w:r>
    </w:p>
    <w:p w14:paraId="0FC5F01F" w14:textId="77777777" w:rsidR="00373807" w:rsidRDefault="00294FF9" w:rsidP="009E3E3A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L</w:t>
      </w:r>
      <w:r w:rsidR="00373807">
        <w:rPr>
          <w:rFonts w:ascii="Arial" w:hAnsi="Arial"/>
          <w:lang w:val="en-US"/>
        </w:rPr>
        <w:t>G</w:t>
      </w:r>
      <w:r>
        <w:rPr>
          <w:rFonts w:ascii="Arial" w:hAnsi="Arial"/>
          <w:lang w:val="en-US"/>
        </w:rPr>
        <w:t xml:space="preserve"> acknowledged that there was ‘a long way to go’ – there is guidance for local authorities but there are no national statistics or benchmarks.  </w:t>
      </w:r>
    </w:p>
    <w:p w14:paraId="5627AB59" w14:textId="37997D93" w:rsidR="00624268" w:rsidRDefault="00294FF9" w:rsidP="009E3E3A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Some teachers are very good at dealing with bullying but there is no paperwork.  This leads to issues over parental involvement and the rights of the child.</w:t>
      </w:r>
    </w:p>
    <w:p w14:paraId="6601D18C" w14:textId="685AACB7" w:rsidR="001E0DDD" w:rsidRDefault="00624268" w:rsidP="009E3E3A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Respect Me is working on collaboration as statutory change takes longer.</w:t>
      </w:r>
      <w:r w:rsidR="00294FF9">
        <w:rPr>
          <w:rFonts w:ascii="Arial" w:hAnsi="Arial"/>
          <w:lang w:val="en-US"/>
        </w:rPr>
        <w:t xml:space="preserve"> </w:t>
      </w:r>
    </w:p>
    <w:p w14:paraId="79A0D772" w14:textId="74C23CDC" w:rsidR="00624268" w:rsidRDefault="00624268" w:rsidP="009E3E3A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Some schools don’t like to admit bullying takes place so incidences are not recorded.  There needs to be a cultural change in schools so that schools can admit to bullying taking place without being labeled as a ‘bad’ school.  Identifying the problem is the first step in sorting it out.</w:t>
      </w:r>
    </w:p>
    <w:p w14:paraId="16BC3244" w14:textId="6838AD42" w:rsidR="00624268" w:rsidRDefault="00624268" w:rsidP="009E3E3A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Discussions followed on creating a nutshell on this subject, </w:t>
      </w:r>
      <w:r w:rsidR="00373807">
        <w:rPr>
          <w:rFonts w:ascii="Arial" w:hAnsi="Arial"/>
          <w:lang w:val="en-US"/>
        </w:rPr>
        <w:t xml:space="preserve">potentially </w:t>
      </w:r>
      <w:r>
        <w:rPr>
          <w:rFonts w:ascii="Arial" w:hAnsi="Arial"/>
          <w:lang w:val="en-US"/>
        </w:rPr>
        <w:t xml:space="preserve">looking at: </w:t>
      </w:r>
    </w:p>
    <w:p w14:paraId="16733F9B" w14:textId="77777777" w:rsidR="00373807" w:rsidRDefault="00624268" w:rsidP="00727EB2">
      <w:pPr>
        <w:pStyle w:val="Body"/>
        <w:numPr>
          <w:ilvl w:val="1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Equalities in general</w:t>
      </w:r>
    </w:p>
    <w:p w14:paraId="4013275C" w14:textId="5C081BB0" w:rsidR="00727EB2" w:rsidRDefault="00373807" w:rsidP="00727EB2">
      <w:pPr>
        <w:pStyle w:val="Body"/>
        <w:numPr>
          <w:ilvl w:val="1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</w:t>
      </w:r>
      <w:r w:rsidR="00727EB2">
        <w:rPr>
          <w:rFonts w:ascii="Arial" w:hAnsi="Arial"/>
          <w:lang w:val="en-US"/>
        </w:rPr>
        <w:t>uties on the school from the Equalities Act</w:t>
      </w:r>
    </w:p>
    <w:p w14:paraId="36D9ADD3" w14:textId="21374E21" w:rsidR="00727EB2" w:rsidRPr="00727EB2" w:rsidRDefault="00727EB2" w:rsidP="00727EB2">
      <w:pPr>
        <w:pStyle w:val="Body"/>
        <w:numPr>
          <w:ilvl w:val="1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</w:t>
      </w:r>
      <w:r w:rsidRPr="00727EB2">
        <w:rPr>
          <w:rFonts w:ascii="Arial" w:hAnsi="Arial"/>
          <w:lang w:val="en-US"/>
        </w:rPr>
        <w:t>efinition</w:t>
      </w:r>
      <w:r w:rsidR="00373807">
        <w:rPr>
          <w:rFonts w:ascii="Arial" w:hAnsi="Arial"/>
          <w:lang w:val="en-US"/>
        </w:rPr>
        <w:t>s</w:t>
      </w:r>
      <w:r w:rsidRPr="00727EB2">
        <w:rPr>
          <w:rFonts w:ascii="Arial" w:hAnsi="Arial"/>
          <w:lang w:val="en-US"/>
        </w:rPr>
        <w:t xml:space="preserve"> of protected characteristic</w:t>
      </w:r>
      <w:r w:rsidR="00373807">
        <w:rPr>
          <w:rFonts w:ascii="Arial" w:hAnsi="Arial"/>
          <w:lang w:val="en-US"/>
        </w:rPr>
        <w:t>s</w:t>
      </w:r>
    </w:p>
    <w:p w14:paraId="0BE7AEE5" w14:textId="02BE658D" w:rsidR="00624268" w:rsidRDefault="00624268" w:rsidP="00624268">
      <w:pPr>
        <w:pStyle w:val="Body"/>
        <w:numPr>
          <w:ilvl w:val="1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Legal dut</w:t>
      </w:r>
      <w:r w:rsidR="00373807">
        <w:rPr>
          <w:rFonts w:ascii="Arial" w:hAnsi="Arial"/>
          <w:lang w:val="en-US"/>
        </w:rPr>
        <w:t>ies</w:t>
      </w:r>
      <w:r>
        <w:rPr>
          <w:rFonts w:ascii="Arial" w:hAnsi="Arial"/>
          <w:lang w:val="en-US"/>
        </w:rPr>
        <w:t xml:space="preserve"> to protect certain groups</w:t>
      </w:r>
      <w:r w:rsidR="00373807">
        <w:rPr>
          <w:rFonts w:ascii="Arial" w:hAnsi="Arial"/>
          <w:lang w:val="en-US"/>
        </w:rPr>
        <w:t xml:space="preserve">, which </w:t>
      </w:r>
      <w:r>
        <w:rPr>
          <w:rFonts w:ascii="Arial" w:hAnsi="Arial"/>
          <w:lang w:val="en-US"/>
        </w:rPr>
        <w:t>come in lots of forms</w:t>
      </w:r>
      <w:r w:rsidR="00373807">
        <w:rPr>
          <w:rFonts w:ascii="Arial" w:hAnsi="Arial"/>
          <w:lang w:val="en-US"/>
        </w:rPr>
        <w:t>: socio-economic,</w:t>
      </w:r>
      <w:r w:rsidR="00727EB2">
        <w:rPr>
          <w:rFonts w:ascii="Arial" w:hAnsi="Arial"/>
          <w:lang w:val="en-US"/>
        </w:rPr>
        <w:t xml:space="preserve"> physical (e.g. weight and how you look), looked after children, young carers, substance abuse</w:t>
      </w:r>
      <w:r w:rsidR="00373807">
        <w:rPr>
          <w:rFonts w:ascii="Arial" w:hAnsi="Arial"/>
          <w:lang w:val="en-US"/>
        </w:rPr>
        <w:t>…</w:t>
      </w:r>
    </w:p>
    <w:p w14:paraId="089915F2" w14:textId="0C5D13B5" w:rsidR="00727EB2" w:rsidRDefault="00727EB2" w:rsidP="00624268">
      <w:pPr>
        <w:pStyle w:val="Body"/>
        <w:numPr>
          <w:ilvl w:val="1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Greater acceptance of race, disability and LGBT</w:t>
      </w:r>
    </w:p>
    <w:p w14:paraId="0069C345" w14:textId="5A8449A9" w:rsidR="00080676" w:rsidRDefault="00727EB2" w:rsidP="00727EB2">
      <w:pPr>
        <w:pStyle w:val="Body"/>
        <w:numPr>
          <w:ilvl w:val="1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Guidance for parents</w:t>
      </w:r>
      <w:r w:rsidR="00373807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 xml:space="preserve"> What could help you?  </w:t>
      </w:r>
      <w:r w:rsidRPr="00727EB2">
        <w:rPr>
          <w:rFonts w:ascii="Arial" w:hAnsi="Arial"/>
          <w:lang w:val="en-US"/>
        </w:rPr>
        <w:t>What can you and young people do about it?</w:t>
      </w:r>
      <w:r>
        <w:rPr>
          <w:rFonts w:ascii="Arial" w:hAnsi="Arial"/>
          <w:lang w:val="en-US"/>
        </w:rPr>
        <w:t xml:space="preserve">  How can you deal with your child if they are the bully?</w:t>
      </w:r>
      <w:r w:rsidR="00080676">
        <w:rPr>
          <w:rFonts w:ascii="Arial" w:hAnsi="Arial"/>
          <w:lang w:val="en-US"/>
        </w:rPr>
        <w:t xml:space="preserve"> </w:t>
      </w:r>
    </w:p>
    <w:p w14:paraId="73EBA5CD" w14:textId="2B87F7E0" w:rsidR="00727EB2" w:rsidRPr="00727EB2" w:rsidRDefault="00080676" w:rsidP="00727EB2">
      <w:pPr>
        <w:pStyle w:val="Body"/>
        <w:numPr>
          <w:ilvl w:val="1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Support for children and young people</w:t>
      </w:r>
      <w:r w:rsidR="00373807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 xml:space="preserve"> those who are being bullied</w:t>
      </w:r>
      <w:r w:rsidR="00373807">
        <w:rPr>
          <w:rFonts w:ascii="Arial" w:hAnsi="Arial"/>
          <w:lang w:val="en-US"/>
        </w:rPr>
        <w:t>, those witnessing bullying</w:t>
      </w:r>
      <w:r>
        <w:rPr>
          <w:rFonts w:ascii="Arial" w:hAnsi="Arial"/>
          <w:lang w:val="en-US"/>
        </w:rPr>
        <w:t xml:space="preserve"> and those displaying </w:t>
      </w:r>
      <w:r w:rsidR="00663284">
        <w:rPr>
          <w:rFonts w:ascii="Arial" w:hAnsi="Arial"/>
          <w:lang w:val="en-US"/>
        </w:rPr>
        <w:t>bullying</w:t>
      </w:r>
      <w:r>
        <w:rPr>
          <w:rFonts w:ascii="Arial" w:hAnsi="Arial"/>
          <w:lang w:val="en-US"/>
        </w:rPr>
        <w:t xml:space="preserve"> behaviour.</w:t>
      </w:r>
    </w:p>
    <w:p w14:paraId="7A5A907E" w14:textId="77777777" w:rsidR="006F61A4" w:rsidRDefault="006F61A4" w:rsidP="006F61A4">
      <w:pPr>
        <w:pStyle w:val="Body"/>
        <w:rPr>
          <w:rFonts w:ascii="Arial" w:hAnsi="Arial"/>
          <w:lang w:val="en-US"/>
        </w:rPr>
      </w:pPr>
    </w:p>
    <w:p w14:paraId="7F663738" w14:textId="208463C5" w:rsidR="006F61A4" w:rsidRDefault="006F61A4" w:rsidP="006F61A4">
      <w:pPr>
        <w:pStyle w:val="Body"/>
        <w:rPr>
          <w:rFonts w:ascii="Arial" w:hAnsi="Arial"/>
          <w:lang w:val="en-US"/>
        </w:rPr>
      </w:pPr>
      <w:r w:rsidRPr="006F61A4">
        <w:rPr>
          <w:rFonts w:ascii="Arial" w:hAnsi="Arial"/>
          <w:u w:val="single"/>
          <w:lang w:val="en-US"/>
        </w:rPr>
        <w:t>ACTION</w:t>
      </w:r>
      <w:r w:rsidR="00080676">
        <w:rPr>
          <w:rFonts w:ascii="Arial" w:hAnsi="Arial"/>
          <w:u w:val="single"/>
          <w:lang w:val="en-US"/>
        </w:rPr>
        <w:t>S</w:t>
      </w:r>
      <w:r>
        <w:rPr>
          <w:rFonts w:ascii="Arial" w:hAnsi="Arial"/>
          <w:lang w:val="en-US"/>
        </w:rPr>
        <w:t>:</w:t>
      </w:r>
    </w:p>
    <w:p w14:paraId="237B447A" w14:textId="713B4406" w:rsidR="006F61A4" w:rsidRDefault="00727EB2" w:rsidP="006F61A4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Reps are requested to contact the office if they are interested in working with </w:t>
      </w:r>
      <w:r w:rsidR="00373807">
        <w:rPr>
          <w:rFonts w:ascii="Arial" w:hAnsi="Arial"/>
          <w:lang w:val="en-US"/>
        </w:rPr>
        <w:t>LG</w:t>
      </w:r>
      <w:r>
        <w:rPr>
          <w:rFonts w:ascii="Arial" w:hAnsi="Arial"/>
          <w:lang w:val="en-US"/>
        </w:rPr>
        <w:t xml:space="preserve"> on the new nutshell</w:t>
      </w:r>
      <w:r w:rsidR="006F61A4">
        <w:rPr>
          <w:rFonts w:ascii="Arial" w:hAnsi="Arial"/>
          <w:lang w:val="en-US"/>
        </w:rPr>
        <w:t>.</w:t>
      </w:r>
    </w:p>
    <w:p w14:paraId="5EC9B1AF" w14:textId="0F789B57" w:rsidR="00080676" w:rsidRDefault="00080676" w:rsidP="006F61A4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Reps are also invited to sign the </w:t>
      </w:r>
      <w:r w:rsidR="00373807">
        <w:rPr>
          <w:rFonts w:ascii="Arial" w:hAnsi="Arial"/>
          <w:lang w:val="en-US"/>
        </w:rPr>
        <w:t xml:space="preserve">Respect Me </w:t>
      </w:r>
      <w:r>
        <w:rPr>
          <w:rFonts w:ascii="Arial" w:hAnsi="Arial"/>
          <w:lang w:val="en-US"/>
        </w:rPr>
        <w:t>pledge and register for training.</w:t>
      </w:r>
    </w:p>
    <w:p w14:paraId="4FE2139B" w14:textId="77777777" w:rsidR="00847448" w:rsidRPr="00B82D95" w:rsidRDefault="00847448">
      <w:pPr>
        <w:pStyle w:val="Body"/>
        <w:rPr>
          <w:rFonts w:ascii="Arial" w:hAnsi="Arial"/>
          <w:bCs/>
        </w:rPr>
      </w:pPr>
    </w:p>
    <w:p w14:paraId="669A4D37" w14:textId="77777777" w:rsidR="00C72089" w:rsidRDefault="00C72089" w:rsidP="00FD677F">
      <w:pPr>
        <w:pStyle w:val="Body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6.  AOB</w:t>
      </w:r>
    </w:p>
    <w:p w14:paraId="57314915" w14:textId="36A684C6" w:rsidR="00C72089" w:rsidRPr="000D4937" w:rsidRDefault="00C72089" w:rsidP="00C72089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 w:rsidRPr="000D4937">
        <w:rPr>
          <w:rFonts w:ascii="Arial" w:hAnsi="Arial"/>
          <w:lang w:val="en-US"/>
        </w:rPr>
        <w:t>Discussions re. N</w:t>
      </w:r>
      <w:r w:rsidR="00A837A4">
        <w:rPr>
          <w:rFonts w:ascii="Arial" w:hAnsi="Arial"/>
          <w:lang w:val="en-US"/>
        </w:rPr>
        <w:t xml:space="preserve">ational </w:t>
      </w:r>
      <w:r w:rsidRPr="000D4937">
        <w:rPr>
          <w:rFonts w:ascii="Arial" w:hAnsi="Arial"/>
          <w:lang w:val="en-US"/>
        </w:rPr>
        <w:t>I</w:t>
      </w:r>
      <w:r w:rsidR="00A837A4">
        <w:rPr>
          <w:rFonts w:ascii="Arial" w:hAnsi="Arial"/>
          <w:lang w:val="en-US"/>
        </w:rPr>
        <w:t>mprovement</w:t>
      </w:r>
      <w:r w:rsidRPr="000D4937">
        <w:rPr>
          <w:rFonts w:ascii="Arial" w:hAnsi="Arial"/>
          <w:lang w:val="en-US"/>
        </w:rPr>
        <w:t xml:space="preserve"> Framework. Stretch aims are welcome but there are still issues with using these measures in isolation.</w:t>
      </w:r>
    </w:p>
    <w:p w14:paraId="73B590AC" w14:textId="77777777" w:rsidR="00C72089" w:rsidRDefault="00C72089" w:rsidP="00C72089">
      <w:pPr>
        <w:pStyle w:val="Body"/>
        <w:rPr>
          <w:rFonts w:ascii="Arial" w:hAnsi="Arial"/>
          <w:u w:val="single"/>
          <w:lang w:val="en-US"/>
        </w:rPr>
      </w:pPr>
    </w:p>
    <w:p w14:paraId="4C690586" w14:textId="1E4303F4" w:rsidR="00C72089" w:rsidRDefault="00C72089" w:rsidP="00C72089">
      <w:pPr>
        <w:pStyle w:val="Body"/>
        <w:rPr>
          <w:rFonts w:ascii="Arial" w:hAnsi="Arial"/>
          <w:lang w:val="en-US"/>
        </w:rPr>
      </w:pPr>
      <w:r w:rsidRPr="006F61A4">
        <w:rPr>
          <w:rFonts w:ascii="Arial" w:hAnsi="Arial"/>
          <w:u w:val="single"/>
          <w:lang w:val="en-US"/>
        </w:rPr>
        <w:t>ACTION</w:t>
      </w:r>
      <w:r>
        <w:rPr>
          <w:rFonts w:ascii="Arial" w:hAnsi="Arial"/>
          <w:lang w:val="en-US"/>
        </w:rPr>
        <w:t>:</w:t>
      </w:r>
    </w:p>
    <w:p w14:paraId="4619D19A" w14:textId="08F0B25D" w:rsidR="00C72089" w:rsidRDefault="00C72089" w:rsidP="00C72089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Reps are requested to email the office with feedback on this and up</w:t>
      </w:r>
      <w:r w:rsidR="00A837A4">
        <w:rPr>
          <w:rFonts w:ascii="Arial" w:hAnsi="Arial"/>
          <w:lang w:val="en-US"/>
        </w:rPr>
        <w:t>-and-</w:t>
      </w:r>
      <w:r>
        <w:rPr>
          <w:rFonts w:ascii="Arial" w:hAnsi="Arial"/>
          <w:lang w:val="en-US"/>
        </w:rPr>
        <w:t>coming consultations.</w:t>
      </w:r>
    </w:p>
    <w:p w14:paraId="60E85746" w14:textId="5B75DF04" w:rsidR="00C72089" w:rsidRDefault="009E26E0" w:rsidP="00C72089">
      <w:pPr>
        <w:pStyle w:val="Body"/>
        <w:numPr>
          <w:ilvl w:val="0"/>
          <w:numId w:val="2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Reps were also reminded to send brief meeting notes to the office and </w:t>
      </w:r>
      <w:r w:rsidR="00084F7C">
        <w:rPr>
          <w:rFonts w:ascii="Arial" w:hAnsi="Arial"/>
          <w:lang w:val="en-US"/>
        </w:rPr>
        <w:t xml:space="preserve">to </w:t>
      </w:r>
      <w:r>
        <w:rPr>
          <w:rFonts w:ascii="Arial" w:hAnsi="Arial"/>
          <w:lang w:val="en-US"/>
        </w:rPr>
        <w:t>post them on the Facebook discussion page</w:t>
      </w:r>
      <w:r w:rsidR="00373807">
        <w:rPr>
          <w:rFonts w:ascii="Arial" w:hAnsi="Arial"/>
          <w:lang w:val="en-US"/>
        </w:rPr>
        <w:t xml:space="preserve"> so all reps can </w:t>
      </w:r>
      <w:r w:rsidR="00084F7C">
        <w:rPr>
          <w:rFonts w:ascii="Arial" w:hAnsi="Arial"/>
          <w:lang w:val="en-US"/>
        </w:rPr>
        <w:t>be kept informed</w:t>
      </w:r>
      <w:r>
        <w:rPr>
          <w:rFonts w:ascii="Arial" w:hAnsi="Arial"/>
          <w:lang w:val="en-US"/>
        </w:rPr>
        <w:t>.</w:t>
      </w:r>
    </w:p>
    <w:p w14:paraId="01924AB4" w14:textId="77777777" w:rsidR="00C72089" w:rsidRDefault="00C72089" w:rsidP="00FD677F">
      <w:pPr>
        <w:pStyle w:val="Body"/>
        <w:rPr>
          <w:rFonts w:ascii="Arial" w:hAnsi="Arial"/>
          <w:b/>
          <w:bCs/>
          <w:lang w:val="en-US"/>
        </w:rPr>
      </w:pPr>
    </w:p>
    <w:p w14:paraId="64489ADA" w14:textId="77777777" w:rsidR="00C72089" w:rsidRDefault="00C72089" w:rsidP="00FD677F">
      <w:pPr>
        <w:pStyle w:val="Body"/>
        <w:rPr>
          <w:rFonts w:ascii="Arial" w:hAnsi="Arial"/>
          <w:b/>
          <w:bCs/>
          <w:lang w:val="en-US"/>
        </w:rPr>
      </w:pPr>
    </w:p>
    <w:p w14:paraId="1A2F844F" w14:textId="2C228155" w:rsidR="00CA1E42" w:rsidRPr="00E3366B" w:rsidRDefault="00FD677F">
      <w:pPr>
        <w:pStyle w:val="Body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The next meeting will be </w:t>
      </w:r>
      <w:r w:rsidR="005D7BA5">
        <w:rPr>
          <w:rFonts w:ascii="Arial" w:hAnsi="Arial"/>
          <w:b/>
          <w:bCs/>
          <w:lang w:val="en-US"/>
        </w:rPr>
        <w:t xml:space="preserve">on </w:t>
      </w:r>
      <w:r>
        <w:rPr>
          <w:rFonts w:ascii="Arial" w:hAnsi="Arial"/>
          <w:b/>
          <w:bCs/>
          <w:lang w:val="en-US"/>
        </w:rPr>
        <w:t xml:space="preserve">Saturday </w:t>
      </w:r>
      <w:r w:rsidR="00114A68">
        <w:rPr>
          <w:rFonts w:ascii="Arial" w:hAnsi="Arial"/>
          <w:b/>
          <w:bCs/>
          <w:lang w:val="en-US"/>
        </w:rPr>
        <w:t>27</w:t>
      </w:r>
      <w:r w:rsidR="00F44174" w:rsidRPr="00F44174">
        <w:rPr>
          <w:rFonts w:ascii="Arial" w:hAnsi="Arial"/>
          <w:b/>
          <w:bCs/>
          <w:vertAlign w:val="superscript"/>
          <w:lang w:val="en-US"/>
        </w:rPr>
        <w:t>th</w:t>
      </w:r>
      <w:r w:rsidR="00F44174">
        <w:rPr>
          <w:rFonts w:ascii="Arial" w:hAnsi="Arial"/>
          <w:b/>
          <w:bCs/>
          <w:lang w:val="en-US"/>
        </w:rPr>
        <w:t xml:space="preserve"> </w:t>
      </w:r>
      <w:r w:rsidR="00114A68">
        <w:rPr>
          <w:rFonts w:ascii="Arial" w:hAnsi="Arial"/>
          <w:b/>
          <w:bCs/>
          <w:lang w:val="en-US"/>
        </w:rPr>
        <w:t>January</w:t>
      </w:r>
      <w:r w:rsidR="00F44174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>201</w:t>
      </w:r>
      <w:r w:rsidR="00114A68">
        <w:rPr>
          <w:rFonts w:ascii="Arial" w:hAnsi="Arial"/>
          <w:b/>
          <w:bCs/>
          <w:lang w:val="en-US"/>
        </w:rPr>
        <w:t>8</w:t>
      </w:r>
      <w:r w:rsidR="005D7BA5">
        <w:rPr>
          <w:rFonts w:ascii="Arial" w:hAnsi="Arial"/>
          <w:b/>
          <w:bCs/>
          <w:lang w:val="en-US"/>
        </w:rPr>
        <w:t xml:space="preserve"> (</w:t>
      </w:r>
      <w:r w:rsidR="00DD6ACA">
        <w:rPr>
          <w:rFonts w:ascii="Arial" w:hAnsi="Arial"/>
          <w:b/>
          <w:bCs/>
          <w:lang w:val="en-US"/>
        </w:rPr>
        <w:t>Glasgow</w:t>
      </w:r>
      <w:r w:rsidR="005D7BA5">
        <w:rPr>
          <w:rFonts w:ascii="Arial" w:hAnsi="Arial"/>
          <w:b/>
          <w:bCs/>
          <w:lang w:val="en-US"/>
        </w:rPr>
        <w:t>)</w:t>
      </w:r>
      <w:r>
        <w:rPr>
          <w:rFonts w:ascii="Arial" w:hAnsi="Arial"/>
          <w:b/>
          <w:bCs/>
          <w:lang w:val="en-US"/>
        </w:rPr>
        <w:t>.</w:t>
      </w:r>
    </w:p>
    <w:p w14:paraId="3789F287" w14:textId="77777777" w:rsidR="00CA1E42" w:rsidRDefault="00CA1E42" w:rsidP="00CA1E42">
      <w:pPr>
        <w:pStyle w:val="Body"/>
      </w:pPr>
    </w:p>
    <w:p w14:paraId="422A0241" w14:textId="77777777" w:rsidR="00CA1E42" w:rsidRDefault="00CA1E42" w:rsidP="00CA1E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>Vacancies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4575"/>
      </w:tblGrid>
      <w:tr w:rsidR="00CA1E42" w14:paraId="30CFDF24" w14:textId="77777777" w:rsidTr="00A552D9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4FF4" w14:textId="77777777" w:rsidR="00CA1E42" w:rsidRDefault="00CA1E42" w:rsidP="00A552D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2366" w14:textId="77777777" w:rsidR="00CA1E42" w:rsidRDefault="00CA1E42" w:rsidP="00A552D9">
            <w:pPr>
              <w:pStyle w:val="Body"/>
            </w:pPr>
            <w:r>
              <w:rPr>
                <w:rFonts w:ascii="Arial" w:hAnsi="Arial"/>
                <w:lang w:val="en-US"/>
              </w:rPr>
              <w:t>Angus</w:t>
            </w:r>
          </w:p>
        </w:tc>
      </w:tr>
      <w:tr w:rsidR="00CA1E42" w14:paraId="67145344" w14:textId="77777777" w:rsidTr="00A552D9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2ED0" w14:textId="77777777" w:rsidR="00CA1E42" w:rsidRDefault="00CA1E42" w:rsidP="00A552D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A705" w14:textId="77777777" w:rsidR="00CA1E42" w:rsidRDefault="00CA1E42" w:rsidP="00A552D9">
            <w:pPr>
              <w:pStyle w:val="Body"/>
            </w:pPr>
            <w:r>
              <w:rPr>
                <w:rFonts w:ascii="Arial" w:hAnsi="Arial"/>
                <w:lang w:val="en-US"/>
              </w:rPr>
              <w:t>Argyll and Bute</w:t>
            </w:r>
          </w:p>
        </w:tc>
      </w:tr>
      <w:tr w:rsidR="00CA1E42" w14:paraId="00AC9AC6" w14:textId="77777777" w:rsidTr="00A552D9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00CF" w14:textId="77777777" w:rsidR="00CA1E42" w:rsidRDefault="00CA1E42" w:rsidP="00A552D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DB4B" w14:textId="77777777" w:rsidR="00CA1E42" w:rsidRDefault="00CA1E42" w:rsidP="00A552D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Moray</w:t>
            </w:r>
          </w:p>
        </w:tc>
      </w:tr>
      <w:tr w:rsidR="00CA1E42" w14:paraId="356C66F4" w14:textId="77777777" w:rsidTr="00A552D9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5F30" w14:textId="77777777" w:rsidR="00CA1E42" w:rsidRDefault="00CA1E42" w:rsidP="00A552D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BCA9" w14:textId="77777777" w:rsidR="00CA1E42" w:rsidRDefault="00CA1E42" w:rsidP="00A552D9">
            <w:pPr>
              <w:pStyle w:val="Body"/>
            </w:pPr>
            <w:r>
              <w:rPr>
                <w:rFonts w:ascii="Arial" w:hAnsi="Arial"/>
                <w:lang w:val="en-US"/>
              </w:rPr>
              <w:t>Midlothian</w:t>
            </w:r>
          </w:p>
        </w:tc>
      </w:tr>
      <w:tr w:rsidR="00114A68" w14:paraId="18870B22" w14:textId="77777777" w:rsidTr="00A552D9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0F69" w14:textId="77777777" w:rsidR="00114A68" w:rsidRDefault="00114A68" w:rsidP="00A552D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EE63" w14:textId="75CA28BB" w:rsidR="00114A68" w:rsidRDefault="00114A68" w:rsidP="00A552D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Stirling</w:t>
            </w:r>
          </w:p>
        </w:tc>
      </w:tr>
      <w:tr w:rsidR="00114A68" w14:paraId="18906046" w14:textId="77777777" w:rsidTr="00A552D9">
        <w:trPr>
          <w:trHeight w:val="28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D8BD" w14:textId="77777777" w:rsidR="00114A68" w:rsidRDefault="00114A68" w:rsidP="00A552D9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58AF2" w14:textId="67897CD3" w:rsidR="00114A68" w:rsidRDefault="00114A68" w:rsidP="00A552D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West Dunbartonshire</w:t>
            </w:r>
          </w:p>
        </w:tc>
      </w:tr>
    </w:tbl>
    <w:p w14:paraId="7BAA1366" w14:textId="77777777" w:rsidR="00145495" w:rsidRDefault="00145495">
      <w:pPr>
        <w:pStyle w:val="Body"/>
      </w:pPr>
    </w:p>
    <w:sectPr w:rsidR="00145495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713D" w14:textId="77777777" w:rsidR="00F30F3E" w:rsidRDefault="00F30F3E">
      <w:r>
        <w:separator/>
      </w:r>
    </w:p>
  </w:endnote>
  <w:endnote w:type="continuationSeparator" w:id="0">
    <w:p w14:paraId="2ED15122" w14:textId="77777777" w:rsidR="00F30F3E" w:rsidRDefault="00F3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EEA7" w14:textId="77777777" w:rsidR="00BF0FD0" w:rsidRDefault="00BF0FD0" w:rsidP="009B0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6EF1B" w14:textId="1932B560" w:rsidR="00BF0FD0" w:rsidRDefault="00BF0FD0" w:rsidP="00A55795">
    <w:pPr>
      <w:pStyle w:val="Footer"/>
      <w:ind w:right="360"/>
    </w:pPr>
    <w:r>
      <w:rPr>
        <w:rStyle w:val="PageNumber"/>
      </w:rPr>
      <w:t>JS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6126" w14:textId="77777777" w:rsidR="00BF0FD0" w:rsidRDefault="00BF0FD0" w:rsidP="009B0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0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6DE9E" w14:textId="7B34822F" w:rsidR="00BF0FD0" w:rsidRDefault="00BF0FD0" w:rsidP="00A557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D8F2" w14:textId="77777777" w:rsidR="00F30F3E" w:rsidRDefault="00F30F3E">
      <w:r>
        <w:separator/>
      </w:r>
    </w:p>
  </w:footnote>
  <w:footnote w:type="continuationSeparator" w:id="0">
    <w:p w14:paraId="1A509F9F" w14:textId="77777777" w:rsidR="00F30F3E" w:rsidRDefault="00F3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8DE"/>
    <w:multiLevelType w:val="hybridMultilevel"/>
    <w:tmpl w:val="6E74C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59E2"/>
    <w:multiLevelType w:val="hybridMultilevel"/>
    <w:tmpl w:val="058AE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A6FBF"/>
    <w:multiLevelType w:val="hybridMultilevel"/>
    <w:tmpl w:val="A444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4111E"/>
    <w:multiLevelType w:val="hybridMultilevel"/>
    <w:tmpl w:val="A920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750"/>
    <w:multiLevelType w:val="hybridMultilevel"/>
    <w:tmpl w:val="EC9CB636"/>
    <w:numStyleLink w:val="ImportedStyle1"/>
  </w:abstractNum>
  <w:abstractNum w:abstractNumId="5" w15:restartNumberingAfterBreak="0">
    <w:nsid w:val="1CAD435D"/>
    <w:multiLevelType w:val="hybridMultilevel"/>
    <w:tmpl w:val="0F1A9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32D52"/>
    <w:multiLevelType w:val="hybridMultilevel"/>
    <w:tmpl w:val="9D54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2E8A"/>
    <w:multiLevelType w:val="hybridMultilevel"/>
    <w:tmpl w:val="5D920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84E1A"/>
    <w:multiLevelType w:val="hybridMultilevel"/>
    <w:tmpl w:val="1AEAE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84C87"/>
    <w:multiLevelType w:val="hybridMultilevel"/>
    <w:tmpl w:val="22E6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70CB"/>
    <w:multiLevelType w:val="hybridMultilevel"/>
    <w:tmpl w:val="C5BA0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B2F2C"/>
    <w:multiLevelType w:val="hybridMultilevel"/>
    <w:tmpl w:val="C518C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92B91"/>
    <w:multiLevelType w:val="hybridMultilevel"/>
    <w:tmpl w:val="2250C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D66D6"/>
    <w:multiLevelType w:val="hybridMultilevel"/>
    <w:tmpl w:val="E04EB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B123C"/>
    <w:multiLevelType w:val="hybridMultilevel"/>
    <w:tmpl w:val="6AACA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57099"/>
    <w:multiLevelType w:val="hybridMultilevel"/>
    <w:tmpl w:val="B72EF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26CF7"/>
    <w:multiLevelType w:val="hybridMultilevel"/>
    <w:tmpl w:val="9C8E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96548"/>
    <w:multiLevelType w:val="hybridMultilevel"/>
    <w:tmpl w:val="8452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116BF"/>
    <w:multiLevelType w:val="hybridMultilevel"/>
    <w:tmpl w:val="83C6C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AB7F2E"/>
    <w:multiLevelType w:val="hybridMultilevel"/>
    <w:tmpl w:val="8E643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D1C43"/>
    <w:multiLevelType w:val="hybridMultilevel"/>
    <w:tmpl w:val="C8EE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10C1F"/>
    <w:multiLevelType w:val="hybridMultilevel"/>
    <w:tmpl w:val="304ADA62"/>
    <w:lvl w:ilvl="0" w:tplc="0FAE02D6"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07DFD"/>
    <w:multiLevelType w:val="hybridMultilevel"/>
    <w:tmpl w:val="52783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151FD"/>
    <w:multiLevelType w:val="hybridMultilevel"/>
    <w:tmpl w:val="4438A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F73C4"/>
    <w:multiLevelType w:val="hybridMultilevel"/>
    <w:tmpl w:val="84844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D8110B"/>
    <w:multiLevelType w:val="hybridMultilevel"/>
    <w:tmpl w:val="B95C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D47DB"/>
    <w:multiLevelType w:val="hybridMultilevel"/>
    <w:tmpl w:val="A614C6E2"/>
    <w:lvl w:ilvl="0" w:tplc="0FAE02D6"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2667C"/>
    <w:multiLevelType w:val="hybridMultilevel"/>
    <w:tmpl w:val="F4843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CE216C"/>
    <w:multiLevelType w:val="hybridMultilevel"/>
    <w:tmpl w:val="EC9CB636"/>
    <w:styleLink w:val="ImportedStyle1"/>
    <w:lvl w:ilvl="0" w:tplc="BDD2C48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1FAC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604BD6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A0BE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8361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CE071C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84CBF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904A6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38A7C80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8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19"/>
  </w:num>
  <w:num w:numId="7">
    <w:abstractNumId w:val="10"/>
  </w:num>
  <w:num w:numId="8">
    <w:abstractNumId w:val="20"/>
  </w:num>
  <w:num w:numId="9">
    <w:abstractNumId w:val="11"/>
  </w:num>
  <w:num w:numId="10">
    <w:abstractNumId w:val="1"/>
  </w:num>
  <w:num w:numId="11">
    <w:abstractNumId w:val="27"/>
  </w:num>
  <w:num w:numId="12">
    <w:abstractNumId w:val="17"/>
  </w:num>
  <w:num w:numId="13">
    <w:abstractNumId w:val="21"/>
  </w:num>
  <w:num w:numId="14">
    <w:abstractNumId w:val="26"/>
  </w:num>
  <w:num w:numId="15">
    <w:abstractNumId w:val="23"/>
  </w:num>
  <w:num w:numId="16">
    <w:abstractNumId w:val="12"/>
  </w:num>
  <w:num w:numId="17">
    <w:abstractNumId w:val="2"/>
  </w:num>
  <w:num w:numId="18">
    <w:abstractNumId w:val="9"/>
  </w:num>
  <w:num w:numId="19">
    <w:abstractNumId w:val="18"/>
  </w:num>
  <w:num w:numId="20">
    <w:abstractNumId w:val="25"/>
  </w:num>
  <w:num w:numId="21">
    <w:abstractNumId w:val="22"/>
  </w:num>
  <w:num w:numId="22">
    <w:abstractNumId w:val="0"/>
  </w:num>
  <w:num w:numId="23">
    <w:abstractNumId w:val="8"/>
  </w:num>
  <w:num w:numId="24">
    <w:abstractNumId w:val="24"/>
  </w:num>
  <w:num w:numId="25">
    <w:abstractNumId w:val="14"/>
  </w:num>
  <w:num w:numId="26">
    <w:abstractNumId w:val="13"/>
  </w:num>
  <w:num w:numId="27">
    <w:abstractNumId w:val="5"/>
  </w:num>
  <w:num w:numId="28">
    <w:abstractNumId w:val="3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39"/>
    <w:rsid w:val="000003BB"/>
    <w:rsid w:val="0000292D"/>
    <w:rsid w:val="0000312C"/>
    <w:rsid w:val="00011FBD"/>
    <w:rsid w:val="00012B59"/>
    <w:rsid w:val="000217ED"/>
    <w:rsid w:val="0002229D"/>
    <w:rsid w:val="00022BBE"/>
    <w:rsid w:val="0002610A"/>
    <w:rsid w:val="0003278B"/>
    <w:rsid w:val="00034511"/>
    <w:rsid w:val="00037D39"/>
    <w:rsid w:val="00042B0B"/>
    <w:rsid w:val="0004487C"/>
    <w:rsid w:val="00046061"/>
    <w:rsid w:val="000546E2"/>
    <w:rsid w:val="0005641A"/>
    <w:rsid w:val="0006583D"/>
    <w:rsid w:val="000744CE"/>
    <w:rsid w:val="00075D92"/>
    <w:rsid w:val="00080676"/>
    <w:rsid w:val="000814FB"/>
    <w:rsid w:val="00081BDE"/>
    <w:rsid w:val="00084BA9"/>
    <w:rsid w:val="00084F7C"/>
    <w:rsid w:val="000A1235"/>
    <w:rsid w:val="000A1E81"/>
    <w:rsid w:val="000A4928"/>
    <w:rsid w:val="000B197B"/>
    <w:rsid w:val="000B3AD7"/>
    <w:rsid w:val="000B5F15"/>
    <w:rsid w:val="000D0A2E"/>
    <w:rsid w:val="000D1FBE"/>
    <w:rsid w:val="000D30D1"/>
    <w:rsid w:val="000D3384"/>
    <w:rsid w:val="000D4937"/>
    <w:rsid w:val="000F2063"/>
    <w:rsid w:val="000F6FF4"/>
    <w:rsid w:val="001047D2"/>
    <w:rsid w:val="00110014"/>
    <w:rsid w:val="00111AFE"/>
    <w:rsid w:val="00114358"/>
    <w:rsid w:val="00114A68"/>
    <w:rsid w:val="001162A8"/>
    <w:rsid w:val="001200E4"/>
    <w:rsid w:val="00124EA6"/>
    <w:rsid w:val="00132722"/>
    <w:rsid w:val="001364CD"/>
    <w:rsid w:val="00145495"/>
    <w:rsid w:val="0016030C"/>
    <w:rsid w:val="00162D14"/>
    <w:rsid w:val="00171C82"/>
    <w:rsid w:val="00174223"/>
    <w:rsid w:val="0017497A"/>
    <w:rsid w:val="001756F7"/>
    <w:rsid w:val="00175E40"/>
    <w:rsid w:val="001762E0"/>
    <w:rsid w:val="0018160F"/>
    <w:rsid w:val="0018500C"/>
    <w:rsid w:val="00192C46"/>
    <w:rsid w:val="00194E7C"/>
    <w:rsid w:val="00195BFB"/>
    <w:rsid w:val="001A003D"/>
    <w:rsid w:val="001A00D1"/>
    <w:rsid w:val="001A5C23"/>
    <w:rsid w:val="001B28BA"/>
    <w:rsid w:val="001B4EAD"/>
    <w:rsid w:val="001B7178"/>
    <w:rsid w:val="001C0233"/>
    <w:rsid w:val="001C421D"/>
    <w:rsid w:val="001C555C"/>
    <w:rsid w:val="001E0B83"/>
    <w:rsid w:val="001E0DDD"/>
    <w:rsid w:val="001E21DB"/>
    <w:rsid w:val="001E2C39"/>
    <w:rsid w:val="001F09EA"/>
    <w:rsid w:val="001F11E3"/>
    <w:rsid w:val="001F56AF"/>
    <w:rsid w:val="001F5FAB"/>
    <w:rsid w:val="001F776C"/>
    <w:rsid w:val="00200239"/>
    <w:rsid w:val="002024F3"/>
    <w:rsid w:val="00204AB1"/>
    <w:rsid w:val="002052FC"/>
    <w:rsid w:val="00207C81"/>
    <w:rsid w:val="00212B3B"/>
    <w:rsid w:val="00212DD0"/>
    <w:rsid w:val="0021434C"/>
    <w:rsid w:val="00214C5D"/>
    <w:rsid w:val="00222A09"/>
    <w:rsid w:val="0022313B"/>
    <w:rsid w:val="00226953"/>
    <w:rsid w:val="002309A6"/>
    <w:rsid w:val="00232156"/>
    <w:rsid w:val="00235EB7"/>
    <w:rsid w:val="002407F0"/>
    <w:rsid w:val="00252889"/>
    <w:rsid w:val="00257DC6"/>
    <w:rsid w:val="002623D3"/>
    <w:rsid w:val="00264A0C"/>
    <w:rsid w:val="00272B06"/>
    <w:rsid w:val="00287AE9"/>
    <w:rsid w:val="00294FF9"/>
    <w:rsid w:val="00297B61"/>
    <w:rsid w:val="002A0F1B"/>
    <w:rsid w:val="002A4ADA"/>
    <w:rsid w:val="002B1399"/>
    <w:rsid w:val="002B192C"/>
    <w:rsid w:val="002C00EA"/>
    <w:rsid w:val="002C1FEE"/>
    <w:rsid w:val="002C2403"/>
    <w:rsid w:val="002C37C8"/>
    <w:rsid w:val="002D0BCC"/>
    <w:rsid w:val="002D72FD"/>
    <w:rsid w:val="002E08FC"/>
    <w:rsid w:val="002F0C84"/>
    <w:rsid w:val="002F12A9"/>
    <w:rsid w:val="002F379F"/>
    <w:rsid w:val="002F5502"/>
    <w:rsid w:val="002F55C6"/>
    <w:rsid w:val="0030228D"/>
    <w:rsid w:val="00310464"/>
    <w:rsid w:val="00313FCE"/>
    <w:rsid w:val="00321B8A"/>
    <w:rsid w:val="0032299B"/>
    <w:rsid w:val="00324B14"/>
    <w:rsid w:val="00325292"/>
    <w:rsid w:val="003276F0"/>
    <w:rsid w:val="003440BE"/>
    <w:rsid w:val="00344E82"/>
    <w:rsid w:val="003548B0"/>
    <w:rsid w:val="0035512B"/>
    <w:rsid w:val="00360F84"/>
    <w:rsid w:val="00372581"/>
    <w:rsid w:val="00373807"/>
    <w:rsid w:val="003740DE"/>
    <w:rsid w:val="00376FD0"/>
    <w:rsid w:val="00382FC5"/>
    <w:rsid w:val="00391BA2"/>
    <w:rsid w:val="00392134"/>
    <w:rsid w:val="00397072"/>
    <w:rsid w:val="003A17B9"/>
    <w:rsid w:val="003A2F29"/>
    <w:rsid w:val="003A4448"/>
    <w:rsid w:val="003A65E2"/>
    <w:rsid w:val="003B1362"/>
    <w:rsid w:val="003B7AE4"/>
    <w:rsid w:val="003C161A"/>
    <w:rsid w:val="003D16F4"/>
    <w:rsid w:val="003D3943"/>
    <w:rsid w:val="003D46B1"/>
    <w:rsid w:val="003D521C"/>
    <w:rsid w:val="003E0021"/>
    <w:rsid w:val="003E07E9"/>
    <w:rsid w:val="003E2F1B"/>
    <w:rsid w:val="003E75F0"/>
    <w:rsid w:val="003F3813"/>
    <w:rsid w:val="003F5169"/>
    <w:rsid w:val="003F6DA2"/>
    <w:rsid w:val="00400011"/>
    <w:rsid w:val="00400F0C"/>
    <w:rsid w:val="00400FCD"/>
    <w:rsid w:val="00405C60"/>
    <w:rsid w:val="00405D4A"/>
    <w:rsid w:val="004127B7"/>
    <w:rsid w:val="00416BEE"/>
    <w:rsid w:val="00420ED5"/>
    <w:rsid w:val="00425025"/>
    <w:rsid w:val="00430EF2"/>
    <w:rsid w:val="00431AE5"/>
    <w:rsid w:val="004353AD"/>
    <w:rsid w:val="0043630D"/>
    <w:rsid w:val="00436339"/>
    <w:rsid w:val="00444758"/>
    <w:rsid w:val="0044659B"/>
    <w:rsid w:val="00450187"/>
    <w:rsid w:val="004524BB"/>
    <w:rsid w:val="0045511E"/>
    <w:rsid w:val="0045792C"/>
    <w:rsid w:val="00471624"/>
    <w:rsid w:val="00471794"/>
    <w:rsid w:val="00475277"/>
    <w:rsid w:val="00482E7A"/>
    <w:rsid w:val="00483EF3"/>
    <w:rsid w:val="00486D36"/>
    <w:rsid w:val="00491CD5"/>
    <w:rsid w:val="004975F5"/>
    <w:rsid w:val="004A48D7"/>
    <w:rsid w:val="004B5643"/>
    <w:rsid w:val="004B5E62"/>
    <w:rsid w:val="004B6898"/>
    <w:rsid w:val="004C0E89"/>
    <w:rsid w:val="004C553D"/>
    <w:rsid w:val="004C61F5"/>
    <w:rsid w:val="004D466E"/>
    <w:rsid w:val="00510D47"/>
    <w:rsid w:val="00512131"/>
    <w:rsid w:val="005178B7"/>
    <w:rsid w:val="00530A41"/>
    <w:rsid w:val="005324B7"/>
    <w:rsid w:val="005423EB"/>
    <w:rsid w:val="00544D19"/>
    <w:rsid w:val="00547E74"/>
    <w:rsid w:val="00550662"/>
    <w:rsid w:val="00553602"/>
    <w:rsid w:val="00560ED3"/>
    <w:rsid w:val="005757F2"/>
    <w:rsid w:val="00576183"/>
    <w:rsid w:val="00584019"/>
    <w:rsid w:val="0058622A"/>
    <w:rsid w:val="00587D23"/>
    <w:rsid w:val="005A0574"/>
    <w:rsid w:val="005A0FDF"/>
    <w:rsid w:val="005C396C"/>
    <w:rsid w:val="005D3E96"/>
    <w:rsid w:val="005D66D9"/>
    <w:rsid w:val="005D6837"/>
    <w:rsid w:val="005D7BA5"/>
    <w:rsid w:val="005D7EF7"/>
    <w:rsid w:val="005E086B"/>
    <w:rsid w:val="005E2259"/>
    <w:rsid w:val="005E6466"/>
    <w:rsid w:val="005E7B29"/>
    <w:rsid w:val="0060253A"/>
    <w:rsid w:val="006026DE"/>
    <w:rsid w:val="00603F93"/>
    <w:rsid w:val="00604010"/>
    <w:rsid w:val="00616D01"/>
    <w:rsid w:val="00616D28"/>
    <w:rsid w:val="00617686"/>
    <w:rsid w:val="00624268"/>
    <w:rsid w:val="006249BA"/>
    <w:rsid w:val="0063084F"/>
    <w:rsid w:val="00636331"/>
    <w:rsid w:val="00640B26"/>
    <w:rsid w:val="00645F8F"/>
    <w:rsid w:val="006521DA"/>
    <w:rsid w:val="00657422"/>
    <w:rsid w:val="00657A95"/>
    <w:rsid w:val="00661464"/>
    <w:rsid w:val="00663284"/>
    <w:rsid w:val="006637AC"/>
    <w:rsid w:val="00677E77"/>
    <w:rsid w:val="00680393"/>
    <w:rsid w:val="00682769"/>
    <w:rsid w:val="00683C6B"/>
    <w:rsid w:val="006840D2"/>
    <w:rsid w:val="00685293"/>
    <w:rsid w:val="00695C9D"/>
    <w:rsid w:val="006A158A"/>
    <w:rsid w:val="006B3B28"/>
    <w:rsid w:val="006B5A12"/>
    <w:rsid w:val="006B5E2E"/>
    <w:rsid w:val="006C67EE"/>
    <w:rsid w:val="006D709A"/>
    <w:rsid w:val="006E57E0"/>
    <w:rsid w:val="006E5FBA"/>
    <w:rsid w:val="006F003A"/>
    <w:rsid w:val="006F0FC3"/>
    <w:rsid w:val="006F61A4"/>
    <w:rsid w:val="006F75E5"/>
    <w:rsid w:val="0071478D"/>
    <w:rsid w:val="00714C7B"/>
    <w:rsid w:val="0071654A"/>
    <w:rsid w:val="0071675D"/>
    <w:rsid w:val="00717F09"/>
    <w:rsid w:val="00725E10"/>
    <w:rsid w:val="00727E14"/>
    <w:rsid w:val="00727EB2"/>
    <w:rsid w:val="007313C4"/>
    <w:rsid w:val="00732B1C"/>
    <w:rsid w:val="00735542"/>
    <w:rsid w:val="007424C6"/>
    <w:rsid w:val="007466A3"/>
    <w:rsid w:val="00750A2B"/>
    <w:rsid w:val="007635FF"/>
    <w:rsid w:val="007640F5"/>
    <w:rsid w:val="007671EC"/>
    <w:rsid w:val="00767F11"/>
    <w:rsid w:val="00771B4F"/>
    <w:rsid w:val="00772669"/>
    <w:rsid w:val="007729C8"/>
    <w:rsid w:val="00775DE3"/>
    <w:rsid w:val="00776625"/>
    <w:rsid w:val="0077720D"/>
    <w:rsid w:val="00777C0D"/>
    <w:rsid w:val="0078078A"/>
    <w:rsid w:val="0078307C"/>
    <w:rsid w:val="0079200E"/>
    <w:rsid w:val="00796D0D"/>
    <w:rsid w:val="007A5AFD"/>
    <w:rsid w:val="007D3CAB"/>
    <w:rsid w:val="007E5595"/>
    <w:rsid w:val="007E6A96"/>
    <w:rsid w:val="007E7895"/>
    <w:rsid w:val="007E78BC"/>
    <w:rsid w:val="007F27CD"/>
    <w:rsid w:val="007F5177"/>
    <w:rsid w:val="00800858"/>
    <w:rsid w:val="00800D6F"/>
    <w:rsid w:val="00803E0B"/>
    <w:rsid w:val="00812D1D"/>
    <w:rsid w:val="00813106"/>
    <w:rsid w:val="008244D2"/>
    <w:rsid w:val="008325A6"/>
    <w:rsid w:val="00835FA0"/>
    <w:rsid w:val="0084030D"/>
    <w:rsid w:val="00846A3F"/>
    <w:rsid w:val="0084705E"/>
    <w:rsid w:val="00847448"/>
    <w:rsid w:val="00855F1C"/>
    <w:rsid w:val="00856C3F"/>
    <w:rsid w:val="008600D5"/>
    <w:rsid w:val="0086310F"/>
    <w:rsid w:val="008707CE"/>
    <w:rsid w:val="00871EDF"/>
    <w:rsid w:val="00877548"/>
    <w:rsid w:val="00880906"/>
    <w:rsid w:val="0088436E"/>
    <w:rsid w:val="00884754"/>
    <w:rsid w:val="00891BB2"/>
    <w:rsid w:val="00896232"/>
    <w:rsid w:val="008A01B3"/>
    <w:rsid w:val="008A0B24"/>
    <w:rsid w:val="008A0F4E"/>
    <w:rsid w:val="008B531E"/>
    <w:rsid w:val="008B54A5"/>
    <w:rsid w:val="008B58BF"/>
    <w:rsid w:val="008C0987"/>
    <w:rsid w:val="008C5725"/>
    <w:rsid w:val="008D0AA2"/>
    <w:rsid w:val="008D2099"/>
    <w:rsid w:val="008D3E36"/>
    <w:rsid w:val="008D4923"/>
    <w:rsid w:val="008D6C37"/>
    <w:rsid w:val="008E02CF"/>
    <w:rsid w:val="008E1F9D"/>
    <w:rsid w:val="008E2916"/>
    <w:rsid w:val="008E776A"/>
    <w:rsid w:val="008F234D"/>
    <w:rsid w:val="008F3A32"/>
    <w:rsid w:val="008F3A36"/>
    <w:rsid w:val="00902BF5"/>
    <w:rsid w:val="00903085"/>
    <w:rsid w:val="00912258"/>
    <w:rsid w:val="00917F73"/>
    <w:rsid w:val="009225DB"/>
    <w:rsid w:val="00925FD9"/>
    <w:rsid w:val="0092620A"/>
    <w:rsid w:val="00934E07"/>
    <w:rsid w:val="00943FDC"/>
    <w:rsid w:val="00946BF8"/>
    <w:rsid w:val="009475E5"/>
    <w:rsid w:val="00954F67"/>
    <w:rsid w:val="00965389"/>
    <w:rsid w:val="009654DB"/>
    <w:rsid w:val="009677C8"/>
    <w:rsid w:val="009766A2"/>
    <w:rsid w:val="00986785"/>
    <w:rsid w:val="0099302F"/>
    <w:rsid w:val="00993D98"/>
    <w:rsid w:val="0099688F"/>
    <w:rsid w:val="009A0C37"/>
    <w:rsid w:val="009A3A5E"/>
    <w:rsid w:val="009A7F51"/>
    <w:rsid w:val="009B023B"/>
    <w:rsid w:val="009B2B47"/>
    <w:rsid w:val="009C2D11"/>
    <w:rsid w:val="009C44D8"/>
    <w:rsid w:val="009D0DD8"/>
    <w:rsid w:val="009D4767"/>
    <w:rsid w:val="009D52FF"/>
    <w:rsid w:val="009D565E"/>
    <w:rsid w:val="009D7A3A"/>
    <w:rsid w:val="009E0668"/>
    <w:rsid w:val="009E09C8"/>
    <w:rsid w:val="009E26E0"/>
    <w:rsid w:val="009E3E3A"/>
    <w:rsid w:val="009F2A3A"/>
    <w:rsid w:val="009F328D"/>
    <w:rsid w:val="009F4825"/>
    <w:rsid w:val="00A050AA"/>
    <w:rsid w:val="00A11C2A"/>
    <w:rsid w:val="00A17C1F"/>
    <w:rsid w:val="00A20068"/>
    <w:rsid w:val="00A2094E"/>
    <w:rsid w:val="00A228A9"/>
    <w:rsid w:val="00A27902"/>
    <w:rsid w:val="00A343D8"/>
    <w:rsid w:val="00A3587B"/>
    <w:rsid w:val="00A36082"/>
    <w:rsid w:val="00A363CB"/>
    <w:rsid w:val="00A52C70"/>
    <w:rsid w:val="00A52DC4"/>
    <w:rsid w:val="00A535A6"/>
    <w:rsid w:val="00A552D9"/>
    <w:rsid w:val="00A55795"/>
    <w:rsid w:val="00A70077"/>
    <w:rsid w:val="00A76D98"/>
    <w:rsid w:val="00A837A4"/>
    <w:rsid w:val="00A90B4A"/>
    <w:rsid w:val="00A954D2"/>
    <w:rsid w:val="00AA0466"/>
    <w:rsid w:val="00AA1C72"/>
    <w:rsid w:val="00AA4276"/>
    <w:rsid w:val="00AB6EC6"/>
    <w:rsid w:val="00AC56C6"/>
    <w:rsid w:val="00AC5834"/>
    <w:rsid w:val="00AC7B13"/>
    <w:rsid w:val="00AD3273"/>
    <w:rsid w:val="00AD3E89"/>
    <w:rsid w:val="00AE0A8B"/>
    <w:rsid w:val="00AE5857"/>
    <w:rsid w:val="00AE69D7"/>
    <w:rsid w:val="00AE72E9"/>
    <w:rsid w:val="00AF2929"/>
    <w:rsid w:val="00AF40B9"/>
    <w:rsid w:val="00AF4185"/>
    <w:rsid w:val="00AF7848"/>
    <w:rsid w:val="00B03B8B"/>
    <w:rsid w:val="00B04D72"/>
    <w:rsid w:val="00B1117C"/>
    <w:rsid w:val="00B15CF0"/>
    <w:rsid w:val="00B17B42"/>
    <w:rsid w:val="00B33FAA"/>
    <w:rsid w:val="00B415CD"/>
    <w:rsid w:val="00B43EB8"/>
    <w:rsid w:val="00B5091C"/>
    <w:rsid w:val="00B51FC8"/>
    <w:rsid w:val="00B5497B"/>
    <w:rsid w:val="00B7034B"/>
    <w:rsid w:val="00B71D91"/>
    <w:rsid w:val="00B7264F"/>
    <w:rsid w:val="00B822B0"/>
    <w:rsid w:val="00B82377"/>
    <w:rsid w:val="00B82D95"/>
    <w:rsid w:val="00B834B1"/>
    <w:rsid w:val="00B913F8"/>
    <w:rsid w:val="00B924FC"/>
    <w:rsid w:val="00B956E0"/>
    <w:rsid w:val="00B95F1C"/>
    <w:rsid w:val="00BA25C9"/>
    <w:rsid w:val="00BA5F0F"/>
    <w:rsid w:val="00BA7338"/>
    <w:rsid w:val="00BA77EA"/>
    <w:rsid w:val="00BB2C73"/>
    <w:rsid w:val="00BB6629"/>
    <w:rsid w:val="00BB6B78"/>
    <w:rsid w:val="00BB7F09"/>
    <w:rsid w:val="00BB7FCC"/>
    <w:rsid w:val="00BC08A4"/>
    <w:rsid w:val="00BC63EB"/>
    <w:rsid w:val="00BC68D5"/>
    <w:rsid w:val="00BD0CFB"/>
    <w:rsid w:val="00BD5387"/>
    <w:rsid w:val="00BD5AF2"/>
    <w:rsid w:val="00BE0435"/>
    <w:rsid w:val="00BE162A"/>
    <w:rsid w:val="00BF00AE"/>
    <w:rsid w:val="00BF0FD0"/>
    <w:rsid w:val="00BF39A9"/>
    <w:rsid w:val="00BF770D"/>
    <w:rsid w:val="00BF7E3E"/>
    <w:rsid w:val="00C014E9"/>
    <w:rsid w:val="00C01EA3"/>
    <w:rsid w:val="00C136F3"/>
    <w:rsid w:val="00C2161B"/>
    <w:rsid w:val="00C220D6"/>
    <w:rsid w:val="00C237FF"/>
    <w:rsid w:val="00C23C67"/>
    <w:rsid w:val="00C3142D"/>
    <w:rsid w:val="00C33E33"/>
    <w:rsid w:val="00C3411F"/>
    <w:rsid w:val="00C3429C"/>
    <w:rsid w:val="00C35D54"/>
    <w:rsid w:val="00C50689"/>
    <w:rsid w:val="00C609DC"/>
    <w:rsid w:val="00C632E1"/>
    <w:rsid w:val="00C72089"/>
    <w:rsid w:val="00C73A03"/>
    <w:rsid w:val="00C74E37"/>
    <w:rsid w:val="00C8512B"/>
    <w:rsid w:val="00C916AC"/>
    <w:rsid w:val="00CA1E42"/>
    <w:rsid w:val="00CB789C"/>
    <w:rsid w:val="00CC0C57"/>
    <w:rsid w:val="00CD1AA9"/>
    <w:rsid w:val="00CD3806"/>
    <w:rsid w:val="00CD5939"/>
    <w:rsid w:val="00CD7E41"/>
    <w:rsid w:val="00CE5348"/>
    <w:rsid w:val="00CF036F"/>
    <w:rsid w:val="00CF3DCF"/>
    <w:rsid w:val="00CF5C7D"/>
    <w:rsid w:val="00CF73F2"/>
    <w:rsid w:val="00D03DEE"/>
    <w:rsid w:val="00D10625"/>
    <w:rsid w:val="00D22F8D"/>
    <w:rsid w:val="00D34812"/>
    <w:rsid w:val="00D42581"/>
    <w:rsid w:val="00D50DE4"/>
    <w:rsid w:val="00D540FD"/>
    <w:rsid w:val="00D54FBF"/>
    <w:rsid w:val="00D717CE"/>
    <w:rsid w:val="00D803FB"/>
    <w:rsid w:val="00D80F78"/>
    <w:rsid w:val="00D844EE"/>
    <w:rsid w:val="00D92D8B"/>
    <w:rsid w:val="00D93F68"/>
    <w:rsid w:val="00D97770"/>
    <w:rsid w:val="00DA4ECA"/>
    <w:rsid w:val="00DB2F5D"/>
    <w:rsid w:val="00DB5A80"/>
    <w:rsid w:val="00DC3040"/>
    <w:rsid w:val="00DD177B"/>
    <w:rsid w:val="00DD4004"/>
    <w:rsid w:val="00DD5CCA"/>
    <w:rsid w:val="00DD6ACA"/>
    <w:rsid w:val="00DD7C30"/>
    <w:rsid w:val="00DE7C36"/>
    <w:rsid w:val="00DF27FA"/>
    <w:rsid w:val="00DF3DB2"/>
    <w:rsid w:val="00E1130F"/>
    <w:rsid w:val="00E1337C"/>
    <w:rsid w:val="00E17F2E"/>
    <w:rsid w:val="00E230FC"/>
    <w:rsid w:val="00E23686"/>
    <w:rsid w:val="00E25204"/>
    <w:rsid w:val="00E26C42"/>
    <w:rsid w:val="00E32232"/>
    <w:rsid w:val="00E3366B"/>
    <w:rsid w:val="00E37189"/>
    <w:rsid w:val="00E45678"/>
    <w:rsid w:val="00E4610E"/>
    <w:rsid w:val="00E50BF2"/>
    <w:rsid w:val="00E56581"/>
    <w:rsid w:val="00E576BC"/>
    <w:rsid w:val="00E61394"/>
    <w:rsid w:val="00E70AA3"/>
    <w:rsid w:val="00E740F9"/>
    <w:rsid w:val="00E90529"/>
    <w:rsid w:val="00E909BF"/>
    <w:rsid w:val="00EB20E3"/>
    <w:rsid w:val="00EB3DFC"/>
    <w:rsid w:val="00EB4DF4"/>
    <w:rsid w:val="00EC3369"/>
    <w:rsid w:val="00ED1B20"/>
    <w:rsid w:val="00ED2690"/>
    <w:rsid w:val="00ED3905"/>
    <w:rsid w:val="00EE32FB"/>
    <w:rsid w:val="00EE7643"/>
    <w:rsid w:val="00EF0064"/>
    <w:rsid w:val="00EF0B88"/>
    <w:rsid w:val="00EF405E"/>
    <w:rsid w:val="00EF7F57"/>
    <w:rsid w:val="00F153E5"/>
    <w:rsid w:val="00F16DC0"/>
    <w:rsid w:val="00F16DC4"/>
    <w:rsid w:val="00F24EB2"/>
    <w:rsid w:val="00F30F3E"/>
    <w:rsid w:val="00F3252D"/>
    <w:rsid w:val="00F327D0"/>
    <w:rsid w:val="00F3656A"/>
    <w:rsid w:val="00F36602"/>
    <w:rsid w:val="00F40681"/>
    <w:rsid w:val="00F40ADE"/>
    <w:rsid w:val="00F4255D"/>
    <w:rsid w:val="00F42C54"/>
    <w:rsid w:val="00F44174"/>
    <w:rsid w:val="00F47BC9"/>
    <w:rsid w:val="00F50949"/>
    <w:rsid w:val="00F5383C"/>
    <w:rsid w:val="00F57CCA"/>
    <w:rsid w:val="00F61EC8"/>
    <w:rsid w:val="00F62DF3"/>
    <w:rsid w:val="00F638AD"/>
    <w:rsid w:val="00F65BD8"/>
    <w:rsid w:val="00F70680"/>
    <w:rsid w:val="00F7738E"/>
    <w:rsid w:val="00F82B31"/>
    <w:rsid w:val="00F838E5"/>
    <w:rsid w:val="00F85DED"/>
    <w:rsid w:val="00F94684"/>
    <w:rsid w:val="00FB7909"/>
    <w:rsid w:val="00FC08FF"/>
    <w:rsid w:val="00FC3405"/>
    <w:rsid w:val="00FD677F"/>
    <w:rsid w:val="00FD709F"/>
    <w:rsid w:val="00FD79AC"/>
    <w:rsid w:val="00FE4284"/>
    <w:rsid w:val="00FE5C14"/>
    <w:rsid w:val="00FF0341"/>
    <w:rsid w:val="00FF4FE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212EC"/>
  <w15:docId w15:val="{B5ED1DA7-3667-EA40-8293-88E5DEB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Cambria" w:eastAsia="Cambria" w:hAnsi="Cambria" w:cs="Cambria"/>
      <w:color w:val="000000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CD"/>
    <w:rPr>
      <w:rFonts w:ascii="Lucida Grande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720D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5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795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55795"/>
  </w:style>
  <w:style w:type="paragraph" w:styleId="Header">
    <w:name w:val="header"/>
    <w:basedOn w:val="Normal"/>
    <w:link w:val="HeaderChar"/>
    <w:uiPriority w:val="99"/>
    <w:unhideWhenUsed/>
    <w:rsid w:val="00235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E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Mackenzie</dc:creator>
  <cp:lastModifiedBy>Joan Mackenzie</cp:lastModifiedBy>
  <cp:revision>2</cp:revision>
  <cp:lastPrinted>2018-01-18T14:09:00Z</cp:lastPrinted>
  <dcterms:created xsi:type="dcterms:W3CDTF">2018-02-22T15:24:00Z</dcterms:created>
  <dcterms:modified xsi:type="dcterms:W3CDTF">2018-02-22T15:24:00Z</dcterms:modified>
</cp:coreProperties>
</file>